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5387"/>
        <w:gridCol w:w="8788"/>
      </w:tblGrid>
      <w:tr w:rsidR="00F00C74" w:rsidRPr="00042A12" w14:paraId="70505E6B" w14:textId="77777777" w:rsidTr="00182EA7">
        <w:tc>
          <w:tcPr>
            <w:tcW w:w="5387" w:type="dxa"/>
            <w:shd w:val="clear" w:color="auto" w:fill="auto"/>
          </w:tcPr>
          <w:p w14:paraId="34537E68" w14:textId="77777777" w:rsidR="00F00C74" w:rsidRPr="002E6AAB" w:rsidRDefault="00F00C74" w:rsidP="002E6AAB">
            <w:pPr>
              <w:jc w:val="center"/>
              <w:rPr>
                <w:b/>
              </w:rPr>
            </w:pPr>
            <w:r w:rsidRPr="002E6AAB">
              <w:rPr>
                <w:b/>
              </w:rPr>
              <w:t>HỘI ĐỒNG NHÂN DÂN</w:t>
            </w:r>
          </w:p>
          <w:p w14:paraId="02253A6B" w14:textId="77777777" w:rsidR="00F00C74" w:rsidRPr="002E6AAB" w:rsidRDefault="00F00C74" w:rsidP="002E6AAB">
            <w:pPr>
              <w:jc w:val="center"/>
              <w:rPr>
                <w:b/>
              </w:rPr>
            </w:pPr>
            <w:r w:rsidRPr="002E6AAB">
              <w:rPr>
                <w:b/>
              </w:rPr>
              <w:t>HUYỆN ĐẮK GLONG</w:t>
            </w:r>
          </w:p>
          <w:p w14:paraId="693EDE28" w14:textId="77777777" w:rsidR="00F00C74" w:rsidRPr="00042A12" w:rsidRDefault="00000000" w:rsidP="00DB31BF">
            <w:pPr>
              <w:jc w:val="center"/>
              <w:rPr>
                <w:b/>
                <w:sz w:val="28"/>
                <w:szCs w:val="28"/>
              </w:rPr>
            </w:pPr>
            <w:r>
              <w:rPr>
                <w:b/>
                <w:noProof/>
                <w:sz w:val="28"/>
                <w:szCs w:val="28"/>
              </w:rPr>
              <w:pict w14:anchorId="3737860F">
                <v:shapetype id="_x0000_t32" coordsize="21600,21600" o:spt="32" o:oned="t" path="m,l21600,21600e" filled="f">
                  <v:path arrowok="t" fillok="f" o:connecttype="none"/>
                  <o:lock v:ext="edit" shapetype="t"/>
                </v:shapetype>
                <v:shape id="_x0000_s1026" type="#_x0000_t32" style="position:absolute;left:0;text-align:left;margin-left:93.3pt;margin-top:1.15pt;width:64.5pt;height:0;z-index:251660288" o:connectortype="straight"/>
              </w:pict>
            </w:r>
          </w:p>
        </w:tc>
        <w:tc>
          <w:tcPr>
            <w:tcW w:w="8788" w:type="dxa"/>
            <w:shd w:val="clear" w:color="auto" w:fill="auto"/>
          </w:tcPr>
          <w:p w14:paraId="2BDD82B8" w14:textId="77777777" w:rsidR="00F00C74" w:rsidRPr="00042A12" w:rsidRDefault="00F00C74" w:rsidP="001243A8">
            <w:pPr>
              <w:jc w:val="center"/>
              <w:rPr>
                <w:b/>
              </w:rPr>
            </w:pPr>
            <w:r w:rsidRPr="00042A12">
              <w:rPr>
                <w:b/>
              </w:rPr>
              <w:t>CỘNG HOÀ XÃ HỘI CHỦ NGHĨA VIỆT NAM</w:t>
            </w:r>
          </w:p>
          <w:p w14:paraId="6BECA3AF" w14:textId="77777777" w:rsidR="00F00C74" w:rsidRPr="00042A12" w:rsidRDefault="00000000" w:rsidP="001243A8">
            <w:pPr>
              <w:jc w:val="center"/>
              <w:rPr>
                <w:b/>
                <w:sz w:val="28"/>
                <w:szCs w:val="28"/>
              </w:rPr>
            </w:pPr>
            <w:r>
              <w:rPr>
                <w:b/>
                <w:noProof/>
                <w:sz w:val="28"/>
                <w:szCs w:val="28"/>
              </w:rPr>
              <w:pict w14:anchorId="681EC9E9">
                <v:shape id="_x0000_s1027" type="#_x0000_t32" style="position:absolute;left:0;text-align:left;margin-left:127.35pt;margin-top:17.6pt;width:172.5pt;height:0;z-index:251661312" o:connectortype="straight"/>
              </w:pict>
            </w:r>
            <w:r w:rsidR="00F00C74" w:rsidRPr="00042A12">
              <w:rPr>
                <w:b/>
                <w:sz w:val="28"/>
                <w:szCs w:val="28"/>
              </w:rPr>
              <w:t>Độc lập - Tự do - Hạnh phúc</w:t>
            </w:r>
          </w:p>
        </w:tc>
      </w:tr>
    </w:tbl>
    <w:p w14:paraId="564313CC" w14:textId="77777777" w:rsidR="000312FA" w:rsidRDefault="000312FA" w:rsidP="000312FA">
      <w:pPr>
        <w:ind w:firstLine="539"/>
        <w:jc w:val="center"/>
        <w:rPr>
          <w:b/>
          <w:sz w:val="28"/>
          <w:szCs w:val="28"/>
        </w:rPr>
      </w:pPr>
    </w:p>
    <w:p w14:paraId="665B6CB9" w14:textId="77777777" w:rsidR="000312FA" w:rsidRDefault="000312FA" w:rsidP="000312FA">
      <w:pPr>
        <w:ind w:firstLine="539"/>
        <w:jc w:val="center"/>
        <w:rPr>
          <w:b/>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0347"/>
      </w:tblGrid>
      <w:tr w:rsidR="000312FA" w14:paraId="3CBD14E8" w14:textId="77777777" w:rsidTr="004A0658">
        <w:tc>
          <w:tcPr>
            <w:tcW w:w="3828" w:type="dxa"/>
          </w:tcPr>
          <w:p w14:paraId="5C66D976" w14:textId="77777777" w:rsidR="000312FA" w:rsidRDefault="000312FA" w:rsidP="000312FA">
            <w:pPr>
              <w:jc w:val="center"/>
              <w:rPr>
                <w:b/>
                <w:sz w:val="28"/>
                <w:szCs w:val="28"/>
              </w:rPr>
            </w:pPr>
          </w:p>
          <w:p w14:paraId="0DC5978D" w14:textId="0A6F887E" w:rsidR="006D25FE" w:rsidRPr="006D25FE" w:rsidRDefault="006D25FE" w:rsidP="006D25FE">
            <w:pPr>
              <w:jc w:val="center"/>
              <w:rPr>
                <w:b/>
                <w:sz w:val="24"/>
                <w:szCs w:val="28"/>
              </w:rPr>
            </w:pPr>
            <w:r w:rsidRPr="006D25FE">
              <w:rPr>
                <w:b/>
                <w:noProof/>
                <w:sz w:val="24"/>
                <w:szCs w:val="28"/>
              </w:rPr>
              <w:drawing>
                <wp:inline distT="0" distB="0" distL="0" distR="0" wp14:anchorId="7BC69EC3" wp14:editId="094E0A1A">
                  <wp:extent cx="1384300" cy="1384300"/>
                  <wp:effectExtent l="0" t="0" r="0" b="0"/>
                  <wp:docPr id="171837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p>
          <w:p w14:paraId="5F987819" w14:textId="77777777" w:rsidR="00F64C83" w:rsidRDefault="00F64C83" w:rsidP="00F64C83">
            <w:pPr>
              <w:rPr>
                <w:b/>
                <w:sz w:val="24"/>
                <w:szCs w:val="28"/>
              </w:rPr>
            </w:pPr>
          </w:p>
          <w:p w14:paraId="77443304" w14:textId="35099ECE" w:rsidR="000312FA" w:rsidRPr="0016552E" w:rsidRDefault="00C84CC4" w:rsidP="004A0658">
            <w:pPr>
              <w:jc w:val="center"/>
              <w:rPr>
                <w:b/>
                <w:sz w:val="28"/>
                <w:szCs w:val="28"/>
              </w:rPr>
            </w:pPr>
            <w:r>
              <w:rPr>
                <w:b/>
                <w:sz w:val="24"/>
                <w:szCs w:val="28"/>
              </w:rPr>
              <w:t xml:space="preserve">Quét mã QR-Tài liệu Kỳ họp </w:t>
            </w:r>
            <w:r w:rsidR="006D25FE">
              <w:rPr>
                <w:b/>
                <w:sz w:val="24"/>
                <w:szCs w:val="28"/>
              </w:rPr>
              <w:t xml:space="preserve">lần </w:t>
            </w:r>
            <w:r>
              <w:rPr>
                <w:b/>
                <w:sz w:val="24"/>
                <w:szCs w:val="28"/>
              </w:rPr>
              <w:t xml:space="preserve">thứ </w:t>
            </w:r>
            <w:r w:rsidR="00F36BC7">
              <w:rPr>
                <w:b/>
                <w:sz w:val="24"/>
                <w:szCs w:val="28"/>
              </w:rPr>
              <w:t>10</w:t>
            </w:r>
            <w:r w:rsidR="00992B2A" w:rsidRPr="0016552E">
              <w:rPr>
                <w:b/>
                <w:sz w:val="24"/>
                <w:szCs w:val="28"/>
              </w:rPr>
              <w:t>, HĐND huyện</w:t>
            </w:r>
          </w:p>
        </w:tc>
        <w:tc>
          <w:tcPr>
            <w:tcW w:w="10347" w:type="dxa"/>
          </w:tcPr>
          <w:p w14:paraId="0E661BCA" w14:textId="67B78BD1" w:rsidR="000312FA" w:rsidRDefault="000312FA" w:rsidP="000312FA">
            <w:pPr>
              <w:ind w:firstLine="539"/>
              <w:jc w:val="center"/>
              <w:rPr>
                <w:b/>
                <w:sz w:val="28"/>
                <w:szCs w:val="28"/>
              </w:rPr>
            </w:pPr>
            <w:r w:rsidRPr="00EF567C">
              <w:rPr>
                <w:b/>
                <w:sz w:val="28"/>
                <w:szCs w:val="28"/>
              </w:rPr>
              <w:t xml:space="preserve">CHƯƠNG TRÌNH KỲ HỌP </w:t>
            </w:r>
            <w:r w:rsidR="006D25FE">
              <w:rPr>
                <w:b/>
                <w:sz w:val="28"/>
                <w:szCs w:val="28"/>
              </w:rPr>
              <w:t xml:space="preserve">LẦN </w:t>
            </w:r>
            <w:r w:rsidR="00E97CEE">
              <w:rPr>
                <w:b/>
                <w:sz w:val="28"/>
                <w:szCs w:val="28"/>
              </w:rPr>
              <w:t xml:space="preserve">THỨ </w:t>
            </w:r>
            <w:r w:rsidR="00F36BC7">
              <w:rPr>
                <w:b/>
                <w:sz w:val="28"/>
                <w:szCs w:val="28"/>
              </w:rPr>
              <w:t>10</w:t>
            </w:r>
            <w:r>
              <w:rPr>
                <w:b/>
                <w:sz w:val="28"/>
                <w:szCs w:val="28"/>
              </w:rPr>
              <w:t xml:space="preserve"> HỘI ĐỒNG NHÂN DÂN HUYỆN</w:t>
            </w:r>
          </w:p>
          <w:p w14:paraId="7E44C741" w14:textId="77777777" w:rsidR="000312FA" w:rsidRPr="00EF567C" w:rsidRDefault="004A0658" w:rsidP="000312FA">
            <w:pPr>
              <w:ind w:firstLine="539"/>
              <w:jc w:val="center"/>
              <w:rPr>
                <w:b/>
                <w:sz w:val="28"/>
                <w:szCs w:val="28"/>
              </w:rPr>
            </w:pPr>
            <w:r>
              <w:rPr>
                <w:b/>
                <w:sz w:val="28"/>
                <w:szCs w:val="28"/>
              </w:rPr>
              <w:t xml:space="preserve">ĐẮK GLONG </w:t>
            </w:r>
            <w:r w:rsidR="000312FA">
              <w:rPr>
                <w:b/>
                <w:sz w:val="28"/>
                <w:szCs w:val="28"/>
              </w:rPr>
              <w:t xml:space="preserve">KHÓA IV, NHIỆM KỲ 2021 - 2026 </w:t>
            </w:r>
          </w:p>
          <w:p w14:paraId="2F9D15A1" w14:textId="77777777" w:rsidR="000312FA" w:rsidRDefault="00000000" w:rsidP="000312FA">
            <w:pPr>
              <w:ind w:firstLine="539"/>
              <w:jc w:val="center"/>
              <w:rPr>
                <w:b/>
                <w:i/>
                <w:sz w:val="28"/>
                <w:szCs w:val="28"/>
              </w:rPr>
            </w:pPr>
            <w:r>
              <w:rPr>
                <w:b/>
                <w:noProof/>
                <w:sz w:val="28"/>
                <w:szCs w:val="28"/>
              </w:rPr>
              <w:pict w14:anchorId="17E5E726">
                <v:shape id="_x0000_s1030" type="#_x0000_t32" style="position:absolute;left:0;text-align:left;margin-left:204.95pt;margin-top:1.55pt;width:134.5pt;height:0;z-index:251658240" o:connectortype="straight"/>
              </w:pict>
            </w:r>
          </w:p>
          <w:p w14:paraId="385395A2" w14:textId="7B66E3E2" w:rsidR="000312FA" w:rsidRPr="00210E31" w:rsidRDefault="000312FA" w:rsidP="000312FA">
            <w:pPr>
              <w:ind w:firstLine="539"/>
              <w:jc w:val="center"/>
              <w:rPr>
                <w:b/>
                <w:i/>
                <w:sz w:val="28"/>
                <w:szCs w:val="28"/>
              </w:rPr>
            </w:pPr>
            <w:r>
              <w:rPr>
                <w:b/>
                <w:i/>
                <w:sz w:val="28"/>
                <w:szCs w:val="28"/>
              </w:rPr>
              <w:t>(</w:t>
            </w:r>
            <w:r w:rsidR="00BA0001">
              <w:rPr>
                <w:b/>
                <w:i/>
                <w:sz w:val="28"/>
                <w:szCs w:val="28"/>
              </w:rPr>
              <w:t>N</w:t>
            </w:r>
            <w:r w:rsidR="00405646">
              <w:rPr>
                <w:b/>
                <w:i/>
                <w:sz w:val="28"/>
                <w:szCs w:val="28"/>
              </w:rPr>
              <w:t>gày</w:t>
            </w:r>
            <w:r w:rsidR="00A858E3">
              <w:rPr>
                <w:b/>
                <w:i/>
                <w:sz w:val="28"/>
                <w:szCs w:val="28"/>
              </w:rPr>
              <w:t xml:space="preserve"> 2</w:t>
            </w:r>
            <w:r w:rsidR="00BA0001">
              <w:rPr>
                <w:b/>
                <w:i/>
                <w:sz w:val="28"/>
                <w:szCs w:val="28"/>
              </w:rPr>
              <w:t>4</w:t>
            </w:r>
            <w:r w:rsidR="00A858E3">
              <w:rPr>
                <w:b/>
                <w:i/>
                <w:sz w:val="28"/>
                <w:szCs w:val="28"/>
              </w:rPr>
              <w:t xml:space="preserve"> </w:t>
            </w:r>
            <w:r w:rsidRPr="00210E31">
              <w:rPr>
                <w:b/>
                <w:i/>
                <w:sz w:val="28"/>
                <w:szCs w:val="28"/>
              </w:rPr>
              <w:t>tháng</w:t>
            </w:r>
            <w:r w:rsidR="00E97CEE">
              <w:rPr>
                <w:b/>
                <w:i/>
                <w:sz w:val="28"/>
                <w:szCs w:val="28"/>
              </w:rPr>
              <w:t xml:space="preserve"> </w:t>
            </w:r>
            <w:r w:rsidR="00F36BC7">
              <w:rPr>
                <w:b/>
                <w:i/>
                <w:sz w:val="28"/>
                <w:szCs w:val="28"/>
              </w:rPr>
              <w:t>6</w:t>
            </w:r>
            <w:r w:rsidRPr="00210E31">
              <w:rPr>
                <w:b/>
                <w:i/>
                <w:sz w:val="28"/>
                <w:szCs w:val="28"/>
              </w:rPr>
              <w:t xml:space="preserve"> năm 202</w:t>
            </w:r>
            <w:r w:rsidR="00F36BC7">
              <w:rPr>
                <w:b/>
                <w:i/>
                <w:sz w:val="28"/>
                <w:szCs w:val="28"/>
              </w:rPr>
              <w:t>5</w:t>
            </w:r>
            <w:r w:rsidRPr="00210E31">
              <w:rPr>
                <w:b/>
                <w:i/>
                <w:sz w:val="28"/>
                <w:szCs w:val="28"/>
              </w:rPr>
              <w:t>)</w:t>
            </w:r>
          </w:p>
          <w:p w14:paraId="79A04103" w14:textId="77777777" w:rsidR="000312FA" w:rsidRDefault="000312FA" w:rsidP="000312FA">
            <w:pPr>
              <w:rPr>
                <w:b/>
                <w:sz w:val="28"/>
                <w:szCs w:val="28"/>
              </w:rPr>
            </w:pPr>
          </w:p>
          <w:p w14:paraId="13EB1624" w14:textId="77777777" w:rsidR="000312FA" w:rsidRDefault="000312FA" w:rsidP="000312FA">
            <w:pPr>
              <w:jc w:val="center"/>
              <w:rPr>
                <w:b/>
                <w:sz w:val="28"/>
                <w:szCs w:val="28"/>
              </w:rPr>
            </w:pPr>
          </w:p>
        </w:tc>
      </w:tr>
    </w:tbl>
    <w:p w14:paraId="3CD7DA1A" w14:textId="77777777" w:rsidR="000312FA" w:rsidRDefault="000312FA" w:rsidP="000312FA">
      <w:pPr>
        <w:ind w:firstLine="539"/>
        <w:jc w:val="center"/>
        <w:rPr>
          <w:b/>
          <w:sz w:val="28"/>
          <w:szCs w:val="28"/>
        </w:rPr>
      </w:pPr>
    </w:p>
    <w:tbl>
      <w:tblPr>
        <w:tblStyle w:val="TableGrid"/>
        <w:tblW w:w="0" w:type="auto"/>
        <w:tblInd w:w="108" w:type="dxa"/>
        <w:tblLook w:val="04A0" w:firstRow="1" w:lastRow="0" w:firstColumn="1" w:lastColumn="0" w:noHBand="0" w:noVBand="1"/>
      </w:tblPr>
      <w:tblGrid>
        <w:gridCol w:w="746"/>
        <w:gridCol w:w="5775"/>
        <w:gridCol w:w="1983"/>
        <w:gridCol w:w="2871"/>
        <w:gridCol w:w="2800"/>
      </w:tblGrid>
      <w:tr w:rsidR="004A0658" w:rsidRPr="00B37AB9" w14:paraId="410FFCBF" w14:textId="77777777" w:rsidTr="00616460">
        <w:tc>
          <w:tcPr>
            <w:tcW w:w="746" w:type="dxa"/>
          </w:tcPr>
          <w:p w14:paraId="3FD6FEC6" w14:textId="77777777" w:rsidR="004A0658" w:rsidRPr="00B37AB9" w:rsidRDefault="004A0658" w:rsidP="000312FA">
            <w:pPr>
              <w:jc w:val="center"/>
              <w:rPr>
                <w:b/>
                <w:sz w:val="24"/>
                <w:szCs w:val="24"/>
              </w:rPr>
            </w:pPr>
            <w:r w:rsidRPr="00B37AB9">
              <w:rPr>
                <w:b/>
                <w:sz w:val="24"/>
                <w:szCs w:val="24"/>
              </w:rPr>
              <w:t>STT</w:t>
            </w:r>
          </w:p>
        </w:tc>
        <w:tc>
          <w:tcPr>
            <w:tcW w:w="5775" w:type="dxa"/>
          </w:tcPr>
          <w:p w14:paraId="35F8B7EA" w14:textId="77777777" w:rsidR="004A0658" w:rsidRPr="00B37AB9" w:rsidRDefault="004A0658" w:rsidP="000312FA">
            <w:pPr>
              <w:jc w:val="center"/>
              <w:rPr>
                <w:b/>
                <w:sz w:val="24"/>
                <w:szCs w:val="24"/>
              </w:rPr>
            </w:pPr>
            <w:r w:rsidRPr="00B37AB9">
              <w:rPr>
                <w:b/>
                <w:sz w:val="24"/>
                <w:szCs w:val="24"/>
              </w:rPr>
              <w:t>Nội dung</w:t>
            </w:r>
          </w:p>
        </w:tc>
        <w:tc>
          <w:tcPr>
            <w:tcW w:w="1983" w:type="dxa"/>
          </w:tcPr>
          <w:p w14:paraId="21B45883" w14:textId="77777777" w:rsidR="004A0658" w:rsidRPr="00B37AB9" w:rsidRDefault="004A0658" w:rsidP="000312FA">
            <w:pPr>
              <w:jc w:val="center"/>
              <w:rPr>
                <w:b/>
                <w:sz w:val="24"/>
                <w:szCs w:val="24"/>
              </w:rPr>
            </w:pPr>
            <w:r w:rsidRPr="00B37AB9">
              <w:rPr>
                <w:b/>
                <w:sz w:val="24"/>
                <w:szCs w:val="24"/>
              </w:rPr>
              <w:t>Thời gian</w:t>
            </w:r>
          </w:p>
        </w:tc>
        <w:tc>
          <w:tcPr>
            <w:tcW w:w="2871" w:type="dxa"/>
          </w:tcPr>
          <w:p w14:paraId="1EB45E87" w14:textId="77777777" w:rsidR="004A0658" w:rsidRPr="00B37AB9" w:rsidRDefault="004A0658" w:rsidP="000312FA">
            <w:pPr>
              <w:jc w:val="center"/>
              <w:rPr>
                <w:b/>
                <w:sz w:val="24"/>
                <w:szCs w:val="24"/>
              </w:rPr>
            </w:pPr>
            <w:r w:rsidRPr="00B37AB9">
              <w:rPr>
                <w:b/>
                <w:sz w:val="24"/>
                <w:szCs w:val="24"/>
              </w:rPr>
              <w:t>Người thực hiện</w:t>
            </w:r>
          </w:p>
        </w:tc>
        <w:tc>
          <w:tcPr>
            <w:tcW w:w="2800" w:type="dxa"/>
          </w:tcPr>
          <w:p w14:paraId="089B18B8" w14:textId="77777777" w:rsidR="004A0658" w:rsidRPr="00B37AB9" w:rsidRDefault="004A0658" w:rsidP="000312FA">
            <w:pPr>
              <w:jc w:val="center"/>
              <w:rPr>
                <w:b/>
                <w:sz w:val="24"/>
                <w:szCs w:val="24"/>
              </w:rPr>
            </w:pPr>
            <w:r w:rsidRPr="00B37AB9">
              <w:rPr>
                <w:b/>
                <w:sz w:val="24"/>
                <w:szCs w:val="24"/>
              </w:rPr>
              <w:t>Người điều hành</w:t>
            </w:r>
          </w:p>
        </w:tc>
      </w:tr>
      <w:tr w:rsidR="004A0658" w:rsidRPr="00B37AB9" w14:paraId="64EBBB02" w14:textId="77777777" w:rsidTr="00616460">
        <w:tc>
          <w:tcPr>
            <w:tcW w:w="746" w:type="dxa"/>
          </w:tcPr>
          <w:p w14:paraId="1D60042E" w14:textId="77777777" w:rsidR="004A0658" w:rsidRPr="00B37AB9" w:rsidRDefault="004A0658" w:rsidP="000312FA">
            <w:pPr>
              <w:jc w:val="center"/>
              <w:rPr>
                <w:b/>
                <w:sz w:val="24"/>
                <w:szCs w:val="24"/>
              </w:rPr>
            </w:pPr>
          </w:p>
        </w:tc>
        <w:tc>
          <w:tcPr>
            <w:tcW w:w="5775" w:type="dxa"/>
          </w:tcPr>
          <w:p w14:paraId="078D158E" w14:textId="29B555DB" w:rsidR="004A0658" w:rsidRPr="009012E7" w:rsidRDefault="004A0658" w:rsidP="009012E7">
            <w:pPr>
              <w:jc w:val="center"/>
              <w:rPr>
                <w:b/>
                <w:i/>
                <w:sz w:val="24"/>
                <w:szCs w:val="24"/>
              </w:rPr>
            </w:pPr>
            <w:r w:rsidRPr="009012E7">
              <w:rPr>
                <w:b/>
                <w:i/>
                <w:sz w:val="24"/>
                <w:szCs w:val="24"/>
              </w:rPr>
              <w:t>Ngày</w:t>
            </w:r>
            <w:r w:rsidR="00A858E3">
              <w:rPr>
                <w:b/>
                <w:i/>
                <w:sz w:val="24"/>
                <w:szCs w:val="24"/>
              </w:rPr>
              <w:t xml:space="preserve"> 24</w:t>
            </w:r>
            <w:r w:rsidR="001F34E7" w:rsidRPr="009012E7">
              <w:rPr>
                <w:b/>
                <w:i/>
                <w:sz w:val="24"/>
                <w:szCs w:val="24"/>
              </w:rPr>
              <w:t>/</w:t>
            </w:r>
            <w:r w:rsidR="00F36BC7">
              <w:rPr>
                <w:b/>
                <w:i/>
                <w:sz w:val="24"/>
                <w:szCs w:val="24"/>
              </w:rPr>
              <w:t>6</w:t>
            </w:r>
            <w:r w:rsidRPr="009012E7">
              <w:rPr>
                <w:b/>
                <w:i/>
                <w:sz w:val="24"/>
                <w:szCs w:val="24"/>
              </w:rPr>
              <w:t>/202</w:t>
            </w:r>
            <w:r w:rsidR="00F36BC7">
              <w:rPr>
                <w:b/>
                <w:i/>
                <w:sz w:val="24"/>
                <w:szCs w:val="24"/>
              </w:rPr>
              <w:t>5</w:t>
            </w:r>
            <w:r w:rsidRPr="009012E7">
              <w:rPr>
                <w:b/>
                <w:i/>
                <w:sz w:val="24"/>
                <w:szCs w:val="24"/>
              </w:rPr>
              <w:t xml:space="preserve"> (thứ</w:t>
            </w:r>
            <w:r w:rsidR="008107CB">
              <w:rPr>
                <w:b/>
                <w:i/>
                <w:sz w:val="24"/>
                <w:szCs w:val="24"/>
              </w:rPr>
              <w:t xml:space="preserve"> 3</w:t>
            </w:r>
            <w:r w:rsidRPr="009012E7">
              <w:rPr>
                <w:b/>
                <w:i/>
                <w:sz w:val="24"/>
                <w:szCs w:val="24"/>
              </w:rPr>
              <w:t>)</w:t>
            </w:r>
          </w:p>
        </w:tc>
        <w:tc>
          <w:tcPr>
            <w:tcW w:w="1983" w:type="dxa"/>
          </w:tcPr>
          <w:p w14:paraId="4A80AEF1" w14:textId="77777777" w:rsidR="004A0658" w:rsidRPr="00B37AB9" w:rsidRDefault="004A0658" w:rsidP="000312FA">
            <w:pPr>
              <w:jc w:val="center"/>
              <w:rPr>
                <w:b/>
                <w:sz w:val="24"/>
                <w:szCs w:val="24"/>
              </w:rPr>
            </w:pPr>
          </w:p>
        </w:tc>
        <w:tc>
          <w:tcPr>
            <w:tcW w:w="2871" w:type="dxa"/>
          </w:tcPr>
          <w:p w14:paraId="45C442E5" w14:textId="77777777" w:rsidR="004A0658" w:rsidRPr="00B37AB9" w:rsidRDefault="004A0658" w:rsidP="000312FA">
            <w:pPr>
              <w:jc w:val="center"/>
              <w:rPr>
                <w:b/>
                <w:sz w:val="24"/>
                <w:szCs w:val="24"/>
              </w:rPr>
            </w:pPr>
          </w:p>
        </w:tc>
        <w:tc>
          <w:tcPr>
            <w:tcW w:w="2800" w:type="dxa"/>
          </w:tcPr>
          <w:p w14:paraId="154721E3" w14:textId="77777777" w:rsidR="004A0658" w:rsidRPr="00B37AB9" w:rsidRDefault="004A0658" w:rsidP="000312FA">
            <w:pPr>
              <w:jc w:val="center"/>
              <w:rPr>
                <w:b/>
                <w:sz w:val="24"/>
                <w:szCs w:val="24"/>
              </w:rPr>
            </w:pPr>
          </w:p>
        </w:tc>
      </w:tr>
      <w:tr w:rsidR="00004B02" w:rsidRPr="00B37AB9" w14:paraId="00536112" w14:textId="77777777" w:rsidTr="00616460">
        <w:tc>
          <w:tcPr>
            <w:tcW w:w="746" w:type="dxa"/>
          </w:tcPr>
          <w:p w14:paraId="7A50A0AD" w14:textId="6CCD1802" w:rsidR="00004B02" w:rsidRPr="00EF764A" w:rsidRDefault="00AA556E" w:rsidP="000312FA">
            <w:pPr>
              <w:jc w:val="center"/>
              <w:rPr>
                <w:sz w:val="24"/>
                <w:szCs w:val="24"/>
              </w:rPr>
            </w:pPr>
            <w:r w:rsidRPr="00EF764A">
              <w:rPr>
                <w:sz w:val="24"/>
                <w:szCs w:val="24"/>
              </w:rPr>
              <w:t>0</w:t>
            </w:r>
            <w:r w:rsidR="00A801FB">
              <w:rPr>
                <w:sz w:val="24"/>
                <w:szCs w:val="24"/>
              </w:rPr>
              <w:t>1</w:t>
            </w:r>
          </w:p>
        </w:tc>
        <w:tc>
          <w:tcPr>
            <w:tcW w:w="5775" w:type="dxa"/>
          </w:tcPr>
          <w:p w14:paraId="02311885" w14:textId="77777777" w:rsidR="00004B02" w:rsidRPr="00EF764A" w:rsidRDefault="00004B02" w:rsidP="00524BEE">
            <w:pPr>
              <w:rPr>
                <w:sz w:val="24"/>
                <w:szCs w:val="24"/>
              </w:rPr>
            </w:pPr>
            <w:r w:rsidRPr="00EF764A">
              <w:rPr>
                <w:sz w:val="24"/>
                <w:szCs w:val="24"/>
              </w:rPr>
              <w:t>Đón tiếp đại biểu</w:t>
            </w:r>
            <w:r w:rsidR="000A086F" w:rsidRPr="00EF764A">
              <w:rPr>
                <w:sz w:val="24"/>
                <w:szCs w:val="24"/>
              </w:rPr>
              <w:t>.</w:t>
            </w:r>
          </w:p>
        </w:tc>
        <w:tc>
          <w:tcPr>
            <w:tcW w:w="1983" w:type="dxa"/>
          </w:tcPr>
          <w:p w14:paraId="3086499C" w14:textId="7C0B9F01" w:rsidR="00004B02" w:rsidRPr="00EF764A" w:rsidRDefault="00A801FB" w:rsidP="00881D58">
            <w:pPr>
              <w:jc w:val="center"/>
              <w:rPr>
                <w:sz w:val="24"/>
                <w:szCs w:val="24"/>
              </w:rPr>
            </w:pPr>
            <w:r>
              <w:rPr>
                <w:sz w:val="24"/>
                <w:szCs w:val="24"/>
              </w:rPr>
              <w:t>13</w:t>
            </w:r>
            <w:r w:rsidR="00004B02" w:rsidRPr="00EF764A">
              <w:rPr>
                <w:sz w:val="24"/>
                <w:szCs w:val="24"/>
              </w:rPr>
              <w:t>h</w:t>
            </w:r>
            <w:r>
              <w:rPr>
                <w:sz w:val="24"/>
                <w:szCs w:val="24"/>
              </w:rPr>
              <w:t>25</w:t>
            </w:r>
            <w:r w:rsidR="00004B02" w:rsidRPr="00EF764A">
              <w:rPr>
                <w:sz w:val="24"/>
                <w:szCs w:val="24"/>
              </w:rPr>
              <w:t xml:space="preserve">’ - </w:t>
            </w:r>
            <w:r>
              <w:rPr>
                <w:sz w:val="24"/>
                <w:szCs w:val="24"/>
              </w:rPr>
              <w:t>13</w:t>
            </w:r>
            <w:r w:rsidR="00004B02" w:rsidRPr="00EF764A">
              <w:rPr>
                <w:sz w:val="24"/>
                <w:szCs w:val="24"/>
              </w:rPr>
              <w:t>h</w:t>
            </w:r>
            <w:r w:rsidR="00E50109">
              <w:rPr>
                <w:sz w:val="24"/>
                <w:szCs w:val="24"/>
              </w:rPr>
              <w:t>3</w:t>
            </w:r>
            <w:r>
              <w:rPr>
                <w:sz w:val="24"/>
                <w:szCs w:val="24"/>
              </w:rPr>
              <w:t>0</w:t>
            </w:r>
            <w:r w:rsidR="00004B02" w:rsidRPr="00EF764A">
              <w:rPr>
                <w:sz w:val="24"/>
                <w:szCs w:val="24"/>
              </w:rPr>
              <w:t>’</w:t>
            </w:r>
          </w:p>
        </w:tc>
        <w:tc>
          <w:tcPr>
            <w:tcW w:w="2871" w:type="dxa"/>
          </w:tcPr>
          <w:p w14:paraId="2AC2AE5B" w14:textId="77777777" w:rsidR="00004B02" w:rsidRPr="00EF764A" w:rsidRDefault="00004B02" w:rsidP="000312FA">
            <w:pPr>
              <w:jc w:val="center"/>
              <w:rPr>
                <w:sz w:val="24"/>
                <w:szCs w:val="24"/>
              </w:rPr>
            </w:pPr>
            <w:r w:rsidRPr="00EF764A">
              <w:rPr>
                <w:sz w:val="24"/>
                <w:szCs w:val="24"/>
              </w:rPr>
              <w:t>Ban tổ chức Kỳ họp</w:t>
            </w:r>
          </w:p>
        </w:tc>
        <w:tc>
          <w:tcPr>
            <w:tcW w:w="2800" w:type="dxa"/>
          </w:tcPr>
          <w:p w14:paraId="09A7AAE2" w14:textId="77777777" w:rsidR="00004B02" w:rsidRPr="00EF764A" w:rsidRDefault="00004B02" w:rsidP="000312FA">
            <w:pPr>
              <w:jc w:val="center"/>
              <w:rPr>
                <w:sz w:val="24"/>
                <w:szCs w:val="24"/>
              </w:rPr>
            </w:pPr>
          </w:p>
        </w:tc>
      </w:tr>
      <w:tr w:rsidR="00037085" w:rsidRPr="00B37AB9" w14:paraId="42543ADB" w14:textId="77777777" w:rsidTr="00616460">
        <w:tc>
          <w:tcPr>
            <w:tcW w:w="746" w:type="dxa"/>
          </w:tcPr>
          <w:p w14:paraId="19BF8F29" w14:textId="7CFC2954" w:rsidR="00037085" w:rsidRPr="00EF764A" w:rsidRDefault="00037085" w:rsidP="000312FA">
            <w:pPr>
              <w:jc w:val="center"/>
              <w:rPr>
                <w:sz w:val="24"/>
                <w:szCs w:val="24"/>
              </w:rPr>
            </w:pPr>
            <w:r>
              <w:rPr>
                <w:sz w:val="24"/>
                <w:szCs w:val="24"/>
              </w:rPr>
              <w:t>0</w:t>
            </w:r>
            <w:r w:rsidR="00A801FB">
              <w:rPr>
                <w:sz w:val="24"/>
                <w:szCs w:val="24"/>
              </w:rPr>
              <w:t>2</w:t>
            </w:r>
          </w:p>
        </w:tc>
        <w:tc>
          <w:tcPr>
            <w:tcW w:w="5775" w:type="dxa"/>
          </w:tcPr>
          <w:p w14:paraId="64E3E465" w14:textId="77777777" w:rsidR="00037085" w:rsidRPr="00EF764A" w:rsidRDefault="00037085" w:rsidP="00524BEE">
            <w:pPr>
              <w:rPr>
                <w:sz w:val="24"/>
                <w:szCs w:val="24"/>
              </w:rPr>
            </w:pPr>
            <w:r w:rsidRPr="00EF764A">
              <w:rPr>
                <w:sz w:val="24"/>
                <w:szCs w:val="24"/>
              </w:rPr>
              <w:t>Các thủ tục khai mạc Kỳ họp.</w:t>
            </w:r>
          </w:p>
        </w:tc>
        <w:tc>
          <w:tcPr>
            <w:tcW w:w="1983" w:type="dxa"/>
          </w:tcPr>
          <w:p w14:paraId="15BDF05C" w14:textId="7AA62300" w:rsidR="00037085" w:rsidRPr="00EF764A" w:rsidRDefault="00A801FB" w:rsidP="00881D58">
            <w:pPr>
              <w:jc w:val="center"/>
              <w:rPr>
                <w:sz w:val="24"/>
                <w:szCs w:val="24"/>
              </w:rPr>
            </w:pPr>
            <w:r>
              <w:rPr>
                <w:sz w:val="24"/>
                <w:szCs w:val="24"/>
              </w:rPr>
              <w:t>13</w:t>
            </w:r>
            <w:r w:rsidR="00037085" w:rsidRPr="00EF764A">
              <w:rPr>
                <w:sz w:val="24"/>
                <w:szCs w:val="24"/>
              </w:rPr>
              <w:t>h</w:t>
            </w:r>
            <w:r w:rsidR="00E50109">
              <w:rPr>
                <w:sz w:val="24"/>
                <w:szCs w:val="24"/>
              </w:rPr>
              <w:t>3</w:t>
            </w:r>
            <w:r>
              <w:rPr>
                <w:sz w:val="24"/>
                <w:szCs w:val="24"/>
              </w:rPr>
              <w:t>0</w:t>
            </w:r>
            <w:r w:rsidR="00037085" w:rsidRPr="00EF764A">
              <w:rPr>
                <w:sz w:val="24"/>
                <w:szCs w:val="24"/>
              </w:rPr>
              <w:t xml:space="preserve">’ - </w:t>
            </w:r>
            <w:r>
              <w:rPr>
                <w:sz w:val="24"/>
                <w:szCs w:val="24"/>
              </w:rPr>
              <w:t>13</w:t>
            </w:r>
            <w:r w:rsidR="00037085" w:rsidRPr="00EF764A">
              <w:rPr>
                <w:sz w:val="24"/>
                <w:szCs w:val="24"/>
              </w:rPr>
              <w:t>h</w:t>
            </w:r>
            <w:r>
              <w:rPr>
                <w:sz w:val="24"/>
                <w:szCs w:val="24"/>
              </w:rPr>
              <w:t>35</w:t>
            </w:r>
            <w:r w:rsidR="00037085" w:rsidRPr="00EF764A">
              <w:rPr>
                <w:sz w:val="24"/>
                <w:szCs w:val="24"/>
              </w:rPr>
              <w:t>’</w:t>
            </w:r>
          </w:p>
        </w:tc>
        <w:tc>
          <w:tcPr>
            <w:tcW w:w="2871" w:type="dxa"/>
          </w:tcPr>
          <w:p w14:paraId="32BAB42B" w14:textId="77777777" w:rsidR="00037085" w:rsidRPr="00EF764A" w:rsidRDefault="00900475" w:rsidP="000312FA">
            <w:pPr>
              <w:jc w:val="center"/>
              <w:rPr>
                <w:sz w:val="24"/>
                <w:szCs w:val="24"/>
              </w:rPr>
            </w:pPr>
            <w:r w:rsidRPr="00EF764A">
              <w:rPr>
                <w:sz w:val="24"/>
                <w:szCs w:val="24"/>
              </w:rPr>
              <w:t>Chánh VP HĐND-UBND huyện, Thư ký Kỳ họp</w:t>
            </w:r>
          </w:p>
        </w:tc>
        <w:tc>
          <w:tcPr>
            <w:tcW w:w="2800" w:type="dxa"/>
          </w:tcPr>
          <w:p w14:paraId="3F9E98AF" w14:textId="77777777" w:rsidR="00037085" w:rsidRPr="00EF764A" w:rsidRDefault="00037085" w:rsidP="000312FA">
            <w:pPr>
              <w:jc w:val="center"/>
              <w:rPr>
                <w:sz w:val="24"/>
                <w:szCs w:val="24"/>
              </w:rPr>
            </w:pPr>
          </w:p>
        </w:tc>
      </w:tr>
      <w:tr w:rsidR="00900475" w:rsidRPr="00B37AB9" w14:paraId="087CA377" w14:textId="77777777" w:rsidTr="00937AEA">
        <w:trPr>
          <w:trHeight w:val="562"/>
        </w:trPr>
        <w:tc>
          <w:tcPr>
            <w:tcW w:w="746" w:type="dxa"/>
          </w:tcPr>
          <w:p w14:paraId="3462AFC3" w14:textId="22AB910C" w:rsidR="00900475" w:rsidRPr="00EF764A" w:rsidRDefault="00900475" w:rsidP="000312FA">
            <w:pPr>
              <w:jc w:val="center"/>
              <w:rPr>
                <w:sz w:val="24"/>
                <w:szCs w:val="24"/>
              </w:rPr>
            </w:pPr>
            <w:r w:rsidRPr="00EF764A">
              <w:rPr>
                <w:sz w:val="24"/>
                <w:szCs w:val="24"/>
              </w:rPr>
              <w:t>0</w:t>
            </w:r>
            <w:r w:rsidR="000D05B1">
              <w:rPr>
                <w:sz w:val="24"/>
                <w:szCs w:val="24"/>
              </w:rPr>
              <w:t>3</w:t>
            </w:r>
          </w:p>
        </w:tc>
        <w:tc>
          <w:tcPr>
            <w:tcW w:w="5775" w:type="dxa"/>
          </w:tcPr>
          <w:p w14:paraId="48FD9B43" w14:textId="77777777" w:rsidR="00900475" w:rsidRPr="00EF764A" w:rsidRDefault="00900475" w:rsidP="00524BEE">
            <w:pPr>
              <w:rPr>
                <w:sz w:val="24"/>
                <w:szCs w:val="24"/>
              </w:rPr>
            </w:pPr>
            <w:r w:rsidRPr="00EF764A">
              <w:rPr>
                <w:sz w:val="24"/>
                <w:szCs w:val="24"/>
              </w:rPr>
              <w:t>Thông qua dự kiến chương trình Kỳ họp.</w:t>
            </w:r>
          </w:p>
        </w:tc>
        <w:tc>
          <w:tcPr>
            <w:tcW w:w="1983" w:type="dxa"/>
            <w:vMerge w:val="restart"/>
          </w:tcPr>
          <w:p w14:paraId="443A47DC" w14:textId="613BFA66" w:rsidR="00900475" w:rsidRPr="00EF764A" w:rsidRDefault="00A801FB" w:rsidP="00900475">
            <w:pPr>
              <w:jc w:val="center"/>
              <w:rPr>
                <w:sz w:val="24"/>
                <w:szCs w:val="24"/>
              </w:rPr>
            </w:pPr>
            <w:r>
              <w:rPr>
                <w:sz w:val="24"/>
                <w:szCs w:val="24"/>
              </w:rPr>
              <w:t>13</w:t>
            </w:r>
            <w:r w:rsidR="00900475">
              <w:rPr>
                <w:sz w:val="24"/>
                <w:szCs w:val="24"/>
              </w:rPr>
              <w:t>h</w:t>
            </w:r>
            <w:r>
              <w:rPr>
                <w:sz w:val="24"/>
                <w:szCs w:val="24"/>
              </w:rPr>
              <w:t>35</w:t>
            </w:r>
            <w:r w:rsidR="00900475" w:rsidRPr="00EF764A">
              <w:rPr>
                <w:sz w:val="24"/>
                <w:szCs w:val="24"/>
              </w:rPr>
              <w:t xml:space="preserve">’ - </w:t>
            </w:r>
            <w:r>
              <w:rPr>
                <w:sz w:val="24"/>
                <w:szCs w:val="24"/>
              </w:rPr>
              <w:t>13</w:t>
            </w:r>
            <w:r w:rsidR="00900475" w:rsidRPr="00EF764A">
              <w:rPr>
                <w:sz w:val="24"/>
                <w:szCs w:val="24"/>
              </w:rPr>
              <w:t>h</w:t>
            </w:r>
            <w:r w:rsidR="00DE3FCA">
              <w:rPr>
                <w:sz w:val="24"/>
                <w:szCs w:val="24"/>
              </w:rPr>
              <w:t>4</w:t>
            </w:r>
            <w:r>
              <w:rPr>
                <w:sz w:val="24"/>
                <w:szCs w:val="24"/>
              </w:rPr>
              <w:t>0</w:t>
            </w:r>
            <w:r w:rsidR="00900475" w:rsidRPr="00EF764A">
              <w:rPr>
                <w:sz w:val="24"/>
                <w:szCs w:val="24"/>
              </w:rPr>
              <w:t>’</w:t>
            </w:r>
          </w:p>
        </w:tc>
        <w:tc>
          <w:tcPr>
            <w:tcW w:w="2871" w:type="dxa"/>
            <w:vMerge w:val="restart"/>
          </w:tcPr>
          <w:p w14:paraId="0AE399B1" w14:textId="77777777" w:rsidR="00900475" w:rsidRPr="00EF764A" w:rsidRDefault="00900475" w:rsidP="00524BEE">
            <w:pPr>
              <w:jc w:val="center"/>
              <w:rPr>
                <w:sz w:val="24"/>
                <w:szCs w:val="24"/>
              </w:rPr>
            </w:pPr>
            <w:r w:rsidRPr="00EF764A">
              <w:rPr>
                <w:sz w:val="24"/>
                <w:szCs w:val="24"/>
              </w:rPr>
              <w:t>Ông Nguyễn Hữu Tấn, PCT HĐND huyện</w:t>
            </w:r>
          </w:p>
        </w:tc>
        <w:tc>
          <w:tcPr>
            <w:tcW w:w="2800" w:type="dxa"/>
            <w:vMerge w:val="restart"/>
          </w:tcPr>
          <w:p w14:paraId="588BDBD0" w14:textId="274A4D46" w:rsidR="00900475" w:rsidRPr="00EF764A" w:rsidRDefault="00900475" w:rsidP="000312FA">
            <w:pPr>
              <w:jc w:val="center"/>
              <w:rPr>
                <w:sz w:val="24"/>
                <w:szCs w:val="24"/>
              </w:rPr>
            </w:pPr>
            <w:r w:rsidRPr="00EF764A">
              <w:rPr>
                <w:sz w:val="24"/>
                <w:szCs w:val="24"/>
              </w:rPr>
              <w:t xml:space="preserve">Ông Vũ Tiến Lư, </w:t>
            </w:r>
            <w:r w:rsidR="00EC0EDC">
              <w:rPr>
                <w:sz w:val="24"/>
                <w:szCs w:val="24"/>
              </w:rPr>
              <w:t xml:space="preserve">TUV, </w:t>
            </w:r>
            <w:r w:rsidRPr="00EF764A">
              <w:rPr>
                <w:sz w:val="24"/>
                <w:szCs w:val="24"/>
              </w:rPr>
              <w:t>BT Huyện ủy, CT HĐND huyện</w:t>
            </w:r>
          </w:p>
        </w:tc>
      </w:tr>
      <w:tr w:rsidR="00900475" w:rsidRPr="00B37AB9" w14:paraId="095F155B" w14:textId="77777777" w:rsidTr="00616460">
        <w:tc>
          <w:tcPr>
            <w:tcW w:w="746" w:type="dxa"/>
          </w:tcPr>
          <w:p w14:paraId="3097CB19" w14:textId="28DEB5FA" w:rsidR="00900475" w:rsidRPr="00EF764A" w:rsidRDefault="00900475" w:rsidP="000312FA">
            <w:pPr>
              <w:jc w:val="center"/>
              <w:rPr>
                <w:sz w:val="24"/>
                <w:szCs w:val="24"/>
              </w:rPr>
            </w:pPr>
            <w:r w:rsidRPr="00EF764A">
              <w:rPr>
                <w:sz w:val="24"/>
                <w:szCs w:val="24"/>
              </w:rPr>
              <w:t>0</w:t>
            </w:r>
            <w:r w:rsidR="000D05B1">
              <w:rPr>
                <w:sz w:val="24"/>
                <w:szCs w:val="24"/>
              </w:rPr>
              <w:t>4</w:t>
            </w:r>
          </w:p>
        </w:tc>
        <w:tc>
          <w:tcPr>
            <w:tcW w:w="5775" w:type="dxa"/>
          </w:tcPr>
          <w:p w14:paraId="4A5740C5" w14:textId="77777777" w:rsidR="00900475" w:rsidRPr="00EF764A" w:rsidRDefault="00900475" w:rsidP="00524BEE">
            <w:pPr>
              <w:rPr>
                <w:sz w:val="24"/>
                <w:szCs w:val="24"/>
              </w:rPr>
            </w:pPr>
            <w:r w:rsidRPr="00EF764A">
              <w:rPr>
                <w:sz w:val="24"/>
                <w:szCs w:val="24"/>
              </w:rPr>
              <w:t>Biểu quyết thông qua chương trình Kỳ họp.</w:t>
            </w:r>
          </w:p>
        </w:tc>
        <w:tc>
          <w:tcPr>
            <w:tcW w:w="1983" w:type="dxa"/>
            <w:vMerge/>
          </w:tcPr>
          <w:p w14:paraId="105C925F" w14:textId="77777777" w:rsidR="00900475" w:rsidRPr="00EF764A" w:rsidRDefault="00900475" w:rsidP="000312FA">
            <w:pPr>
              <w:jc w:val="center"/>
              <w:rPr>
                <w:sz w:val="24"/>
                <w:szCs w:val="24"/>
              </w:rPr>
            </w:pPr>
          </w:p>
        </w:tc>
        <w:tc>
          <w:tcPr>
            <w:tcW w:w="2871" w:type="dxa"/>
            <w:vMerge/>
          </w:tcPr>
          <w:p w14:paraId="4A6800F5" w14:textId="77777777" w:rsidR="00900475" w:rsidRPr="00EF764A" w:rsidRDefault="00900475" w:rsidP="00524BEE">
            <w:pPr>
              <w:jc w:val="center"/>
              <w:rPr>
                <w:sz w:val="24"/>
                <w:szCs w:val="24"/>
              </w:rPr>
            </w:pPr>
          </w:p>
        </w:tc>
        <w:tc>
          <w:tcPr>
            <w:tcW w:w="2800" w:type="dxa"/>
            <w:vMerge/>
          </w:tcPr>
          <w:p w14:paraId="12F9848F" w14:textId="77777777" w:rsidR="00900475" w:rsidRPr="00EF764A" w:rsidRDefault="00900475" w:rsidP="000312FA">
            <w:pPr>
              <w:jc w:val="center"/>
              <w:rPr>
                <w:sz w:val="24"/>
                <w:szCs w:val="24"/>
              </w:rPr>
            </w:pPr>
          </w:p>
        </w:tc>
      </w:tr>
      <w:tr w:rsidR="00524BEE" w:rsidRPr="00B37AB9" w14:paraId="5A10EFBC" w14:textId="77777777" w:rsidTr="00616460">
        <w:tc>
          <w:tcPr>
            <w:tcW w:w="746" w:type="dxa"/>
          </w:tcPr>
          <w:p w14:paraId="1FC2E867" w14:textId="7CE22A94" w:rsidR="00524BEE" w:rsidRPr="00EF764A" w:rsidRDefault="00AA556E" w:rsidP="000312FA">
            <w:pPr>
              <w:jc w:val="center"/>
              <w:rPr>
                <w:sz w:val="24"/>
                <w:szCs w:val="24"/>
              </w:rPr>
            </w:pPr>
            <w:r w:rsidRPr="00EF764A">
              <w:rPr>
                <w:sz w:val="24"/>
                <w:szCs w:val="24"/>
              </w:rPr>
              <w:t>0</w:t>
            </w:r>
            <w:r w:rsidR="000D05B1">
              <w:rPr>
                <w:sz w:val="24"/>
                <w:szCs w:val="24"/>
              </w:rPr>
              <w:t>5</w:t>
            </w:r>
          </w:p>
        </w:tc>
        <w:tc>
          <w:tcPr>
            <w:tcW w:w="5775" w:type="dxa"/>
          </w:tcPr>
          <w:p w14:paraId="135A6E91" w14:textId="77777777" w:rsidR="00524BEE" w:rsidRPr="00EF764A" w:rsidRDefault="00524BEE" w:rsidP="00524BEE">
            <w:pPr>
              <w:rPr>
                <w:sz w:val="24"/>
                <w:szCs w:val="24"/>
              </w:rPr>
            </w:pPr>
            <w:r w:rsidRPr="00EF764A">
              <w:rPr>
                <w:sz w:val="24"/>
                <w:szCs w:val="24"/>
              </w:rPr>
              <w:t>Diễn văn khai mạc Kỳ họp</w:t>
            </w:r>
            <w:r w:rsidR="000A086F" w:rsidRPr="00EF764A">
              <w:rPr>
                <w:sz w:val="24"/>
                <w:szCs w:val="24"/>
              </w:rPr>
              <w:t>.</w:t>
            </w:r>
          </w:p>
        </w:tc>
        <w:tc>
          <w:tcPr>
            <w:tcW w:w="1983" w:type="dxa"/>
          </w:tcPr>
          <w:p w14:paraId="0F507E88" w14:textId="586AB638" w:rsidR="00524BEE" w:rsidRPr="00EF764A" w:rsidRDefault="00A801FB" w:rsidP="00860241">
            <w:pPr>
              <w:jc w:val="center"/>
              <w:rPr>
                <w:sz w:val="24"/>
                <w:szCs w:val="24"/>
              </w:rPr>
            </w:pPr>
            <w:r>
              <w:rPr>
                <w:sz w:val="24"/>
                <w:szCs w:val="24"/>
              </w:rPr>
              <w:t>13</w:t>
            </w:r>
            <w:r w:rsidR="00900475">
              <w:rPr>
                <w:sz w:val="24"/>
                <w:szCs w:val="24"/>
              </w:rPr>
              <w:t>h</w:t>
            </w:r>
            <w:r w:rsidR="00DE3FCA">
              <w:rPr>
                <w:sz w:val="24"/>
                <w:szCs w:val="24"/>
              </w:rPr>
              <w:t>4</w:t>
            </w:r>
            <w:r>
              <w:rPr>
                <w:sz w:val="24"/>
                <w:szCs w:val="24"/>
              </w:rPr>
              <w:t>0</w:t>
            </w:r>
            <w:r w:rsidR="00524BEE" w:rsidRPr="00EF764A">
              <w:rPr>
                <w:sz w:val="24"/>
                <w:szCs w:val="24"/>
              </w:rPr>
              <w:t xml:space="preserve">’ - </w:t>
            </w:r>
            <w:r>
              <w:rPr>
                <w:sz w:val="24"/>
                <w:szCs w:val="24"/>
              </w:rPr>
              <w:t>13</w:t>
            </w:r>
            <w:r w:rsidR="00524BEE" w:rsidRPr="00EF764A">
              <w:rPr>
                <w:sz w:val="24"/>
                <w:szCs w:val="24"/>
              </w:rPr>
              <w:t>h</w:t>
            </w:r>
            <w:r w:rsidR="00DE3FCA">
              <w:rPr>
                <w:sz w:val="24"/>
                <w:szCs w:val="24"/>
              </w:rPr>
              <w:t>5</w:t>
            </w:r>
            <w:r w:rsidR="00390314">
              <w:rPr>
                <w:sz w:val="24"/>
                <w:szCs w:val="24"/>
              </w:rPr>
              <w:t>0</w:t>
            </w:r>
            <w:r w:rsidR="00524BEE" w:rsidRPr="00EF764A">
              <w:rPr>
                <w:sz w:val="24"/>
                <w:szCs w:val="24"/>
              </w:rPr>
              <w:t>’</w:t>
            </w:r>
          </w:p>
        </w:tc>
        <w:tc>
          <w:tcPr>
            <w:tcW w:w="2871" w:type="dxa"/>
          </w:tcPr>
          <w:p w14:paraId="1E12D052" w14:textId="49CAD95D" w:rsidR="00524BEE" w:rsidRPr="00EF764A" w:rsidRDefault="001F2131" w:rsidP="00524BEE">
            <w:pPr>
              <w:jc w:val="center"/>
              <w:rPr>
                <w:sz w:val="24"/>
                <w:szCs w:val="24"/>
              </w:rPr>
            </w:pPr>
            <w:r w:rsidRPr="00EF764A">
              <w:rPr>
                <w:sz w:val="24"/>
                <w:szCs w:val="24"/>
              </w:rPr>
              <w:t>Ông Vũ Tiến Lư,</w:t>
            </w:r>
            <w:r w:rsidR="00EC0EDC">
              <w:rPr>
                <w:sz w:val="24"/>
                <w:szCs w:val="24"/>
              </w:rPr>
              <w:t xml:space="preserve"> TUV,</w:t>
            </w:r>
            <w:r w:rsidRPr="00EF764A">
              <w:rPr>
                <w:sz w:val="24"/>
                <w:szCs w:val="24"/>
              </w:rPr>
              <w:t xml:space="preserve"> BT Huyện ủy, CT HĐND huyện</w:t>
            </w:r>
          </w:p>
        </w:tc>
        <w:tc>
          <w:tcPr>
            <w:tcW w:w="2800" w:type="dxa"/>
          </w:tcPr>
          <w:p w14:paraId="52CE9402" w14:textId="77777777" w:rsidR="00524BEE" w:rsidRPr="00EF764A" w:rsidRDefault="00E10C00" w:rsidP="000312FA">
            <w:pPr>
              <w:jc w:val="center"/>
              <w:rPr>
                <w:sz w:val="24"/>
                <w:szCs w:val="24"/>
              </w:rPr>
            </w:pPr>
            <w:r w:rsidRPr="00EF764A">
              <w:rPr>
                <w:sz w:val="24"/>
                <w:szCs w:val="24"/>
              </w:rPr>
              <w:t>Ông Nguyễn Hữu Tấn, PCT HĐND huyện</w:t>
            </w:r>
          </w:p>
        </w:tc>
      </w:tr>
      <w:tr w:rsidR="00AB164C" w:rsidRPr="00B37AB9" w14:paraId="4BFC8B23" w14:textId="77777777" w:rsidTr="00616460">
        <w:tc>
          <w:tcPr>
            <w:tcW w:w="746" w:type="dxa"/>
          </w:tcPr>
          <w:p w14:paraId="56C9E56C" w14:textId="0BD7CA60" w:rsidR="00AB164C" w:rsidRPr="00C246CB" w:rsidRDefault="00AB164C" w:rsidP="00445B9F">
            <w:pPr>
              <w:jc w:val="center"/>
              <w:rPr>
                <w:sz w:val="24"/>
                <w:szCs w:val="24"/>
              </w:rPr>
            </w:pPr>
            <w:r w:rsidRPr="00C246CB">
              <w:rPr>
                <w:sz w:val="24"/>
                <w:szCs w:val="24"/>
              </w:rPr>
              <w:t>0</w:t>
            </w:r>
            <w:r w:rsidR="000D05B1">
              <w:rPr>
                <w:sz w:val="24"/>
                <w:szCs w:val="24"/>
              </w:rPr>
              <w:t>6</w:t>
            </w:r>
          </w:p>
        </w:tc>
        <w:tc>
          <w:tcPr>
            <w:tcW w:w="5775" w:type="dxa"/>
          </w:tcPr>
          <w:p w14:paraId="1A73502E" w14:textId="00860E33" w:rsidR="00AB164C" w:rsidRPr="00C246CB" w:rsidRDefault="00AB164C" w:rsidP="003C698A">
            <w:pPr>
              <w:jc w:val="both"/>
              <w:rPr>
                <w:sz w:val="24"/>
                <w:szCs w:val="24"/>
              </w:rPr>
            </w:pPr>
            <w:r w:rsidRPr="00C246CB">
              <w:rPr>
                <w:sz w:val="24"/>
                <w:szCs w:val="24"/>
              </w:rPr>
              <w:t>Thông báo về kết quả</w:t>
            </w:r>
            <w:r w:rsidR="003C698A" w:rsidRPr="00C246CB">
              <w:rPr>
                <w:sz w:val="24"/>
                <w:szCs w:val="24"/>
              </w:rPr>
              <w:t xml:space="preserve"> các </w:t>
            </w:r>
            <w:r w:rsidRPr="00C246CB">
              <w:rPr>
                <w:sz w:val="24"/>
                <w:szCs w:val="24"/>
              </w:rPr>
              <w:t xml:space="preserve">Kỳ họp </w:t>
            </w:r>
            <w:r w:rsidR="003C698A" w:rsidRPr="00C246CB">
              <w:rPr>
                <w:sz w:val="24"/>
                <w:szCs w:val="24"/>
              </w:rPr>
              <w:t>của</w:t>
            </w:r>
            <w:r w:rsidRPr="00C246CB">
              <w:rPr>
                <w:sz w:val="24"/>
                <w:szCs w:val="24"/>
              </w:rPr>
              <w:t xml:space="preserve"> Hội đồng nhân dân tỉnh Đắk Nông khóa IV, nhiệm kỳ 2021 </w:t>
            </w:r>
            <w:r w:rsidR="00F36BC7">
              <w:rPr>
                <w:sz w:val="24"/>
                <w:szCs w:val="24"/>
              </w:rPr>
              <w:t>-</w:t>
            </w:r>
            <w:r w:rsidRPr="00C246CB">
              <w:rPr>
                <w:sz w:val="24"/>
                <w:szCs w:val="24"/>
              </w:rPr>
              <w:t xml:space="preserve"> 2026</w:t>
            </w:r>
            <w:r w:rsidR="00F36BC7">
              <w:rPr>
                <w:sz w:val="24"/>
                <w:szCs w:val="24"/>
              </w:rPr>
              <w:t xml:space="preserve"> </w:t>
            </w:r>
            <w:r w:rsidR="00F36BC7" w:rsidRPr="00F36BC7">
              <w:rPr>
                <w:i/>
                <w:iCs/>
                <w:sz w:val="24"/>
                <w:szCs w:val="24"/>
              </w:rPr>
              <w:t>(nếu có)</w:t>
            </w:r>
          </w:p>
        </w:tc>
        <w:tc>
          <w:tcPr>
            <w:tcW w:w="1983" w:type="dxa"/>
          </w:tcPr>
          <w:p w14:paraId="54D7B66C" w14:textId="2B97B616" w:rsidR="00AB164C" w:rsidRPr="00C246CB" w:rsidRDefault="00A801FB" w:rsidP="00445B9F">
            <w:pPr>
              <w:jc w:val="center"/>
              <w:rPr>
                <w:sz w:val="24"/>
                <w:szCs w:val="24"/>
              </w:rPr>
            </w:pPr>
            <w:r>
              <w:rPr>
                <w:sz w:val="24"/>
                <w:szCs w:val="24"/>
              </w:rPr>
              <w:t>13</w:t>
            </w:r>
            <w:r w:rsidR="00860241" w:rsidRPr="00C246CB">
              <w:rPr>
                <w:sz w:val="24"/>
                <w:szCs w:val="24"/>
              </w:rPr>
              <w:t>h</w:t>
            </w:r>
            <w:r>
              <w:rPr>
                <w:sz w:val="24"/>
                <w:szCs w:val="24"/>
              </w:rPr>
              <w:t>5</w:t>
            </w:r>
            <w:r w:rsidR="00390314">
              <w:rPr>
                <w:sz w:val="24"/>
                <w:szCs w:val="24"/>
              </w:rPr>
              <w:t>0</w:t>
            </w:r>
            <w:r w:rsidR="00860241" w:rsidRPr="00C246CB">
              <w:rPr>
                <w:sz w:val="24"/>
                <w:szCs w:val="24"/>
              </w:rPr>
              <w:t xml:space="preserve">’ - </w:t>
            </w:r>
            <w:r w:rsidR="00847482">
              <w:rPr>
                <w:sz w:val="24"/>
                <w:szCs w:val="24"/>
              </w:rPr>
              <w:t>1</w:t>
            </w:r>
            <w:r>
              <w:rPr>
                <w:sz w:val="24"/>
                <w:szCs w:val="24"/>
              </w:rPr>
              <w:t>4</w:t>
            </w:r>
            <w:r w:rsidR="00860241" w:rsidRPr="00C246CB">
              <w:rPr>
                <w:sz w:val="24"/>
                <w:szCs w:val="24"/>
              </w:rPr>
              <w:t>h</w:t>
            </w:r>
            <w:r w:rsidR="00DE3FCA">
              <w:rPr>
                <w:sz w:val="24"/>
                <w:szCs w:val="24"/>
              </w:rPr>
              <w:t>0</w:t>
            </w:r>
            <w:r w:rsidR="00860241" w:rsidRPr="00C246CB">
              <w:rPr>
                <w:sz w:val="24"/>
                <w:szCs w:val="24"/>
              </w:rPr>
              <w:t>0</w:t>
            </w:r>
            <w:r w:rsidR="00AB164C" w:rsidRPr="00C246CB">
              <w:rPr>
                <w:sz w:val="24"/>
                <w:szCs w:val="24"/>
              </w:rPr>
              <w:t>’</w:t>
            </w:r>
          </w:p>
        </w:tc>
        <w:tc>
          <w:tcPr>
            <w:tcW w:w="2871" w:type="dxa"/>
          </w:tcPr>
          <w:p w14:paraId="727E3289" w14:textId="77777777" w:rsidR="00AB164C" w:rsidRPr="00C246CB" w:rsidRDefault="00AB164C" w:rsidP="00445B9F">
            <w:pPr>
              <w:jc w:val="center"/>
              <w:rPr>
                <w:sz w:val="24"/>
                <w:szCs w:val="24"/>
              </w:rPr>
            </w:pPr>
            <w:r w:rsidRPr="00C246CB">
              <w:rPr>
                <w:sz w:val="24"/>
                <w:szCs w:val="24"/>
              </w:rPr>
              <w:t>Tổ Đại biểu Hội đồng nhân dân tỉnh</w:t>
            </w:r>
          </w:p>
        </w:tc>
        <w:tc>
          <w:tcPr>
            <w:tcW w:w="2800" w:type="dxa"/>
          </w:tcPr>
          <w:p w14:paraId="6E65A1C9" w14:textId="77777777" w:rsidR="00AB164C" w:rsidRPr="00C246CB" w:rsidRDefault="00AB164C" w:rsidP="00445B9F">
            <w:pPr>
              <w:jc w:val="center"/>
              <w:rPr>
                <w:sz w:val="24"/>
                <w:szCs w:val="24"/>
              </w:rPr>
            </w:pPr>
            <w:r w:rsidRPr="00C246CB">
              <w:rPr>
                <w:sz w:val="24"/>
                <w:szCs w:val="24"/>
              </w:rPr>
              <w:t>Ông Nguyễn Hữu Tấn, PCT HĐND huyện</w:t>
            </w:r>
          </w:p>
        </w:tc>
      </w:tr>
      <w:tr w:rsidR="00D77A24" w:rsidRPr="00B37AB9" w14:paraId="07590930" w14:textId="77777777" w:rsidTr="00635D75">
        <w:tc>
          <w:tcPr>
            <w:tcW w:w="746" w:type="dxa"/>
          </w:tcPr>
          <w:p w14:paraId="48C66DEC" w14:textId="4A019AAC" w:rsidR="00D77A24" w:rsidRPr="00C246CB" w:rsidRDefault="00D77A24" w:rsidP="00D77A24">
            <w:pPr>
              <w:jc w:val="center"/>
              <w:rPr>
                <w:sz w:val="24"/>
                <w:szCs w:val="24"/>
              </w:rPr>
            </w:pPr>
            <w:r>
              <w:rPr>
                <w:sz w:val="24"/>
                <w:szCs w:val="24"/>
              </w:rPr>
              <w:t>0</w:t>
            </w:r>
            <w:r w:rsidR="000D05B1">
              <w:rPr>
                <w:sz w:val="24"/>
                <w:szCs w:val="24"/>
              </w:rPr>
              <w:t>7</w:t>
            </w:r>
          </w:p>
        </w:tc>
        <w:tc>
          <w:tcPr>
            <w:tcW w:w="5775" w:type="dxa"/>
            <w:vAlign w:val="center"/>
          </w:tcPr>
          <w:p w14:paraId="376A8569" w14:textId="77777777" w:rsidR="00D77A24" w:rsidRDefault="00D77A24" w:rsidP="00D77A24">
            <w:pPr>
              <w:jc w:val="both"/>
              <w:rPr>
                <w:i/>
                <w:sz w:val="24"/>
                <w:szCs w:val="28"/>
              </w:rPr>
            </w:pPr>
            <w:r w:rsidRPr="0033744A">
              <w:rPr>
                <w:i/>
                <w:sz w:val="24"/>
                <w:szCs w:val="28"/>
              </w:rPr>
              <w:t xml:space="preserve">Ủy ban nhân dân huyện thông qua </w:t>
            </w:r>
            <w:r>
              <w:rPr>
                <w:i/>
                <w:sz w:val="24"/>
                <w:szCs w:val="28"/>
              </w:rPr>
              <w:t xml:space="preserve">Báo cáo (Tóm tắt) </w:t>
            </w:r>
            <w:r w:rsidRPr="0033744A">
              <w:rPr>
                <w:i/>
                <w:sz w:val="24"/>
                <w:szCs w:val="28"/>
              </w:rPr>
              <w:t>các Báo cáo</w:t>
            </w:r>
            <w:r>
              <w:rPr>
                <w:i/>
                <w:sz w:val="24"/>
                <w:szCs w:val="28"/>
              </w:rPr>
              <w:t>:</w:t>
            </w:r>
          </w:p>
          <w:p w14:paraId="0C8CE0B1" w14:textId="77777777" w:rsidR="00D77A24" w:rsidRDefault="00D77A24" w:rsidP="00D77A24">
            <w:pPr>
              <w:jc w:val="both"/>
              <w:rPr>
                <w:sz w:val="24"/>
                <w:szCs w:val="24"/>
              </w:rPr>
            </w:pPr>
            <w:r>
              <w:rPr>
                <w:sz w:val="24"/>
                <w:szCs w:val="24"/>
              </w:rPr>
              <w:t xml:space="preserve">- </w:t>
            </w:r>
            <w:r w:rsidRPr="00E50109">
              <w:rPr>
                <w:sz w:val="24"/>
                <w:szCs w:val="24"/>
              </w:rPr>
              <w:t>Báo cáo số 265/BC-UBND ngày 16/6/2025 về tình hình thực hiện kinh tế - xã hội, an ninh - quốc phòng 6 tháng đầu năm 2025.</w:t>
            </w:r>
          </w:p>
          <w:p w14:paraId="1394AE16" w14:textId="77777777" w:rsidR="00D77A24" w:rsidRPr="001A77B3" w:rsidRDefault="00D77A24" w:rsidP="00D77A24">
            <w:pPr>
              <w:jc w:val="both"/>
              <w:rPr>
                <w:sz w:val="24"/>
                <w:szCs w:val="24"/>
              </w:rPr>
            </w:pPr>
            <w:r>
              <w:rPr>
                <w:sz w:val="24"/>
                <w:szCs w:val="24"/>
              </w:rPr>
              <w:lastRenderedPageBreak/>
              <w:t xml:space="preserve">- </w:t>
            </w:r>
            <w:r w:rsidRPr="00E50109">
              <w:rPr>
                <w:sz w:val="24"/>
                <w:szCs w:val="24"/>
              </w:rPr>
              <w:t>Báo cáo số 266/BC-UBND ngày 16/6/2025 của Ủy ban nhân dân huyện về tình hình thực hiện nhiệm vụ phát triển kinh tế - xã hội, an ninh - quốc phòng nhiệm kỳ 2021 - 2026.</w:t>
            </w:r>
          </w:p>
          <w:p w14:paraId="49E735EB" w14:textId="77777777" w:rsidR="00D77A24" w:rsidRDefault="00D77A24" w:rsidP="00D77A24">
            <w:pPr>
              <w:shd w:val="clear" w:color="auto" w:fill="FFFFFF"/>
              <w:spacing w:before="120" w:line="276" w:lineRule="auto"/>
              <w:jc w:val="both"/>
              <w:rPr>
                <w:sz w:val="24"/>
                <w:szCs w:val="28"/>
              </w:rPr>
            </w:pPr>
            <w:r w:rsidRPr="00AC3D07">
              <w:rPr>
                <w:sz w:val="24"/>
                <w:szCs w:val="28"/>
              </w:rPr>
              <w:t>- Báo cáo số 254/BC-UBND ngày 06/6/2025 của Ủy ban nhân dân huyện về tình hình thực hiện công tác đầu tư xây dựng cơ bản năm 2025.</w:t>
            </w:r>
          </w:p>
          <w:p w14:paraId="460C4D7D" w14:textId="77777777" w:rsidR="00D77A24" w:rsidRPr="0056357C" w:rsidRDefault="00D77A24" w:rsidP="00D77A24">
            <w:pPr>
              <w:shd w:val="clear" w:color="auto" w:fill="FFFFFF"/>
              <w:spacing w:before="120" w:line="276" w:lineRule="auto"/>
              <w:jc w:val="both"/>
              <w:rPr>
                <w:sz w:val="24"/>
                <w:szCs w:val="24"/>
              </w:rPr>
            </w:pPr>
            <w:r w:rsidRPr="0056357C">
              <w:rPr>
                <w:sz w:val="24"/>
                <w:szCs w:val="28"/>
              </w:rPr>
              <w:t xml:space="preserve">- </w:t>
            </w:r>
            <w:r w:rsidRPr="0056357C">
              <w:rPr>
                <w:sz w:val="24"/>
                <w:szCs w:val="24"/>
              </w:rPr>
              <w:t>Báo cáo</w:t>
            </w:r>
            <w:r w:rsidRPr="0056357C">
              <w:rPr>
                <w:i/>
                <w:sz w:val="24"/>
                <w:szCs w:val="24"/>
              </w:rPr>
              <w:t xml:space="preserve"> </w:t>
            </w:r>
            <w:r w:rsidRPr="0056357C">
              <w:rPr>
                <w:sz w:val="24"/>
                <w:szCs w:val="24"/>
              </w:rPr>
              <w:t xml:space="preserve">số 257/BC-UBND ngày 06/6/2025 của Ủy ban nhân dân huyện về </w:t>
            </w:r>
            <w:r w:rsidRPr="0056357C">
              <w:rPr>
                <w:sz w:val="24"/>
                <w:szCs w:val="28"/>
                <w:shd w:val="clear" w:color="auto" w:fill="FFFFFF"/>
              </w:rPr>
              <w:t>đ</w:t>
            </w:r>
            <w:r w:rsidRPr="0056357C">
              <w:rPr>
                <w:bCs/>
                <w:sz w:val="24"/>
                <w:szCs w:val="28"/>
              </w:rPr>
              <w:t xml:space="preserve">ánh giá tình hình thực hiện </w:t>
            </w:r>
            <w:r w:rsidRPr="0056357C">
              <w:rPr>
                <w:bCs/>
                <w:sz w:val="24"/>
                <w:szCs w:val="28"/>
                <w:lang w:val="vi-VN"/>
              </w:rPr>
              <w:t>nhiệm vụ thu, chi ngân sách Nhà nước 6 tháng đầu</w:t>
            </w:r>
            <w:r w:rsidRPr="0056357C">
              <w:rPr>
                <w:bCs/>
                <w:sz w:val="24"/>
                <w:szCs w:val="28"/>
              </w:rPr>
              <w:t xml:space="preserve"> năm,</w:t>
            </w:r>
            <w:r w:rsidRPr="0056357C">
              <w:rPr>
                <w:bCs/>
                <w:sz w:val="24"/>
                <w:szCs w:val="28"/>
                <w:lang w:val="vi-VN"/>
              </w:rPr>
              <w:t xml:space="preserve"> phương hướng nhiệm vụ 6 tháng cuối năm 202</w:t>
            </w:r>
            <w:r w:rsidRPr="0056357C">
              <w:rPr>
                <w:bCs/>
                <w:sz w:val="24"/>
                <w:szCs w:val="28"/>
              </w:rPr>
              <w:t>5</w:t>
            </w:r>
            <w:r w:rsidRPr="0056357C">
              <w:rPr>
                <w:bCs/>
                <w:sz w:val="24"/>
                <w:szCs w:val="28"/>
                <w:lang w:val="vi-VN"/>
              </w:rPr>
              <w:t xml:space="preserve">; </w:t>
            </w:r>
            <w:r w:rsidRPr="0056357C">
              <w:rPr>
                <w:sz w:val="24"/>
                <w:szCs w:val="28"/>
              </w:rPr>
              <w:t xml:space="preserve">bổ sung vốn, danh mục công trình đầu tư xây dựng cơ bản; dự toán chi thường xuyên và điều chỉnh dự toán </w:t>
            </w:r>
            <w:r w:rsidRPr="0056357C">
              <w:rPr>
                <w:bCs/>
                <w:sz w:val="24"/>
                <w:szCs w:val="28"/>
              </w:rPr>
              <w:t>ngân sách Nhà nước năm 2025.</w:t>
            </w:r>
            <w:r w:rsidRPr="0056357C">
              <w:rPr>
                <w:sz w:val="24"/>
                <w:szCs w:val="24"/>
              </w:rPr>
              <w:t xml:space="preserve"> </w:t>
            </w:r>
          </w:p>
          <w:p w14:paraId="7F73D118" w14:textId="61059B6F" w:rsidR="00D77A24" w:rsidRPr="00C246CB" w:rsidRDefault="00D77A24" w:rsidP="00D77A24">
            <w:pPr>
              <w:jc w:val="both"/>
              <w:rPr>
                <w:sz w:val="24"/>
                <w:szCs w:val="24"/>
              </w:rPr>
            </w:pPr>
            <w:r w:rsidRPr="0056357C">
              <w:rPr>
                <w:sz w:val="24"/>
                <w:szCs w:val="28"/>
              </w:rPr>
              <w:t>- Báo cáo số 260/BC-UBND ngày</w:t>
            </w:r>
            <w:r>
              <w:rPr>
                <w:sz w:val="24"/>
                <w:szCs w:val="28"/>
              </w:rPr>
              <w:t xml:space="preserve"> 12</w:t>
            </w:r>
            <w:r w:rsidRPr="0056357C">
              <w:rPr>
                <w:sz w:val="24"/>
                <w:szCs w:val="28"/>
              </w:rPr>
              <w:t>/6/2025 của Ủy ban nhân dân huyện về kết quả triển khai các Chương trình mục tiêu quốc gia giai đoạn 2021 - 2025 trên địa bàn huyện Đắk Gong.</w:t>
            </w:r>
          </w:p>
        </w:tc>
        <w:tc>
          <w:tcPr>
            <w:tcW w:w="1983" w:type="dxa"/>
          </w:tcPr>
          <w:p w14:paraId="1929882C" w14:textId="16BF4846" w:rsidR="00D77A24" w:rsidRDefault="00D77A24" w:rsidP="00D77A24">
            <w:pPr>
              <w:jc w:val="center"/>
              <w:rPr>
                <w:sz w:val="24"/>
                <w:szCs w:val="24"/>
              </w:rPr>
            </w:pPr>
            <w:r>
              <w:rPr>
                <w:sz w:val="24"/>
                <w:szCs w:val="24"/>
              </w:rPr>
              <w:lastRenderedPageBreak/>
              <w:t>1</w:t>
            </w:r>
            <w:r w:rsidR="00A801FB">
              <w:rPr>
                <w:sz w:val="24"/>
                <w:szCs w:val="24"/>
              </w:rPr>
              <w:t>4</w:t>
            </w:r>
            <w:r>
              <w:rPr>
                <w:sz w:val="24"/>
                <w:szCs w:val="24"/>
              </w:rPr>
              <w:t>h00’ - 1</w:t>
            </w:r>
            <w:r w:rsidR="00A801FB">
              <w:rPr>
                <w:sz w:val="24"/>
                <w:szCs w:val="24"/>
              </w:rPr>
              <w:t>4</w:t>
            </w:r>
            <w:r>
              <w:rPr>
                <w:sz w:val="24"/>
                <w:szCs w:val="24"/>
              </w:rPr>
              <w:t>h30</w:t>
            </w:r>
            <w:r w:rsidRPr="00B37AB9">
              <w:rPr>
                <w:sz w:val="24"/>
                <w:szCs w:val="24"/>
              </w:rPr>
              <w:t>’</w:t>
            </w:r>
          </w:p>
        </w:tc>
        <w:tc>
          <w:tcPr>
            <w:tcW w:w="2871" w:type="dxa"/>
          </w:tcPr>
          <w:p w14:paraId="6959BC99" w14:textId="4F5F49E1" w:rsidR="00D77A24" w:rsidRPr="00C246CB" w:rsidRDefault="00D77A24" w:rsidP="00D77A24">
            <w:pPr>
              <w:jc w:val="center"/>
              <w:rPr>
                <w:sz w:val="24"/>
                <w:szCs w:val="24"/>
              </w:rPr>
            </w:pPr>
            <w:r>
              <w:rPr>
                <w:sz w:val="24"/>
                <w:szCs w:val="24"/>
              </w:rPr>
              <w:t>Đ</w:t>
            </w:r>
            <w:r w:rsidRPr="00B37AB9">
              <w:rPr>
                <w:sz w:val="24"/>
                <w:szCs w:val="24"/>
              </w:rPr>
              <w:t xml:space="preserve">ại diện </w:t>
            </w:r>
            <w:r>
              <w:rPr>
                <w:sz w:val="24"/>
                <w:szCs w:val="24"/>
              </w:rPr>
              <w:t xml:space="preserve">lãnh đạo </w:t>
            </w:r>
            <w:r w:rsidRPr="00B37AB9">
              <w:rPr>
                <w:sz w:val="24"/>
                <w:szCs w:val="24"/>
              </w:rPr>
              <w:t>Ủy ban nhân dân huyện</w:t>
            </w:r>
          </w:p>
        </w:tc>
        <w:tc>
          <w:tcPr>
            <w:tcW w:w="2800" w:type="dxa"/>
          </w:tcPr>
          <w:p w14:paraId="32A537C3" w14:textId="15A2268A" w:rsidR="00D77A24" w:rsidRPr="00C246CB" w:rsidRDefault="00D77A24" w:rsidP="00D77A24">
            <w:pPr>
              <w:jc w:val="center"/>
              <w:rPr>
                <w:sz w:val="24"/>
                <w:szCs w:val="24"/>
              </w:rPr>
            </w:pPr>
            <w:r w:rsidRPr="00B37AB9">
              <w:rPr>
                <w:sz w:val="24"/>
                <w:szCs w:val="24"/>
              </w:rPr>
              <w:t>Ông Nguyễn Hữu Tấn, PCT HĐND huyện</w:t>
            </w:r>
          </w:p>
        </w:tc>
      </w:tr>
      <w:tr w:rsidR="00D77A24" w:rsidRPr="00B37AB9" w14:paraId="24162AE7" w14:textId="77777777" w:rsidTr="00B54B33">
        <w:tc>
          <w:tcPr>
            <w:tcW w:w="746" w:type="dxa"/>
          </w:tcPr>
          <w:p w14:paraId="6BC9A30B" w14:textId="63009564" w:rsidR="00D77A24" w:rsidRPr="00B37AB9" w:rsidRDefault="00D77A24" w:rsidP="00D77A24">
            <w:pPr>
              <w:jc w:val="center"/>
              <w:rPr>
                <w:sz w:val="24"/>
                <w:szCs w:val="24"/>
              </w:rPr>
            </w:pPr>
            <w:r>
              <w:rPr>
                <w:sz w:val="24"/>
                <w:szCs w:val="24"/>
              </w:rPr>
              <w:t>0</w:t>
            </w:r>
            <w:r w:rsidR="000D05B1">
              <w:rPr>
                <w:sz w:val="24"/>
                <w:szCs w:val="24"/>
              </w:rPr>
              <w:t>8</w:t>
            </w:r>
          </w:p>
        </w:tc>
        <w:tc>
          <w:tcPr>
            <w:tcW w:w="5775" w:type="dxa"/>
            <w:vAlign w:val="center"/>
          </w:tcPr>
          <w:p w14:paraId="3180D688" w14:textId="419864D1" w:rsidR="00D77A24" w:rsidRPr="00122D86" w:rsidRDefault="00D77A24" w:rsidP="00D77A24">
            <w:pPr>
              <w:jc w:val="both"/>
              <w:rPr>
                <w:color w:val="FF0000"/>
                <w:sz w:val="24"/>
                <w:szCs w:val="24"/>
              </w:rPr>
            </w:pPr>
            <w:r w:rsidRPr="0056357C">
              <w:rPr>
                <w:sz w:val="24"/>
                <w:szCs w:val="24"/>
              </w:rPr>
              <w:t>Thông qua Thông báo số 42/TB-MTTQ-BTT ngày 10/6/2025 của Ban Thường trực Ủy ban Mặt trận Tổ quốc Việt Nam huyện về công tác tham gia xây dựng chính quyền 6 tháng đầu năm; nhiệm vụ trọng tâm 6 tháng cuối năm.</w:t>
            </w:r>
          </w:p>
        </w:tc>
        <w:tc>
          <w:tcPr>
            <w:tcW w:w="1983" w:type="dxa"/>
          </w:tcPr>
          <w:p w14:paraId="36B2EADC" w14:textId="7E3FFC38" w:rsidR="00D77A24" w:rsidRPr="00B37AB9" w:rsidRDefault="00D77A24" w:rsidP="00D77A24">
            <w:pPr>
              <w:jc w:val="center"/>
              <w:rPr>
                <w:sz w:val="24"/>
                <w:szCs w:val="24"/>
              </w:rPr>
            </w:pPr>
            <w:r>
              <w:rPr>
                <w:sz w:val="24"/>
                <w:szCs w:val="24"/>
              </w:rPr>
              <w:t>1</w:t>
            </w:r>
            <w:r w:rsidR="00A801FB">
              <w:rPr>
                <w:sz w:val="24"/>
                <w:szCs w:val="24"/>
              </w:rPr>
              <w:t>4</w:t>
            </w:r>
            <w:r>
              <w:rPr>
                <w:sz w:val="24"/>
                <w:szCs w:val="24"/>
              </w:rPr>
              <w:t>h30’ - 1</w:t>
            </w:r>
            <w:r w:rsidR="00A801FB">
              <w:rPr>
                <w:sz w:val="24"/>
                <w:szCs w:val="24"/>
              </w:rPr>
              <w:t>4</w:t>
            </w:r>
            <w:r>
              <w:rPr>
                <w:sz w:val="24"/>
                <w:szCs w:val="24"/>
              </w:rPr>
              <w:t>h40</w:t>
            </w:r>
            <w:r w:rsidRPr="00B37AB9">
              <w:rPr>
                <w:sz w:val="24"/>
                <w:szCs w:val="24"/>
              </w:rPr>
              <w:t>’</w:t>
            </w:r>
          </w:p>
        </w:tc>
        <w:tc>
          <w:tcPr>
            <w:tcW w:w="2871" w:type="dxa"/>
          </w:tcPr>
          <w:p w14:paraId="08E8D065" w14:textId="77777777" w:rsidR="00D77A24" w:rsidRPr="00B37AB9" w:rsidRDefault="00D77A24" w:rsidP="00D77A24">
            <w:pPr>
              <w:jc w:val="center"/>
              <w:rPr>
                <w:sz w:val="24"/>
                <w:szCs w:val="24"/>
              </w:rPr>
            </w:pPr>
            <w:r>
              <w:rPr>
                <w:sz w:val="24"/>
                <w:szCs w:val="24"/>
              </w:rPr>
              <w:t xml:space="preserve">Đại diện </w:t>
            </w:r>
            <w:r w:rsidRPr="00B37AB9">
              <w:rPr>
                <w:sz w:val="24"/>
                <w:szCs w:val="24"/>
              </w:rPr>
              <w:t>Ban Thường trực UBMTTQVN huyện</w:t>
            </w:r>
          </w:p>
        </w:tc>
        <w:tc>
          <w:tcPr>
            <w:tcW w:w="2800" w:type="dxa"/>
          </w:tcPr>
          <w:p w14:paraId="668F5754" w14:textId="766B09F0" w:rsidR="00D77A24" w:rsidRPr="00B37AB9" w:rsidRDefault="00D77A24" w:rsidP="00D77A24">
            <w:pPr>
              <w:jc w:val="center"/>
              <w:rPr>
                <w:sz w:val="24"/>
                <w:szCs w:val="24"/>
              </w:rPr>
            </w:pPr>
            <w:r w:rsidRPr="00B37AB9">
              <w:rPr>
                <w:sz w:val="24"/>
                <w:szCs w:val="24"/>
              </w:rPr>
              <w:t xml:space="preserve">Ông Vũ Tiến Lư, </w:t>
            </w:r>
            <w:r>
              <w:rPr>
                <w:sz w:val="24"/>
                <w:szCs w:val="24"/>
              </w:rPr>
              <w:t xml:space="preserve">TUV, </w:t>
            </w:r>
            <w:r w:rsidRPr="00B37AB9">
              <w:rPr>
                <w:sz w:val="24"/>
                <w:szCs w:val="24"/>
              </w:rPr>
              <w:t>BT Huyện ủy, CT HĐND huyện</w:t>
            </w:r>
          </w:p>
        </w:tc>
      </w:tr>
      <w:tr w:rsidR="00D77A24" w:rsidRPr="00B37AB9" w14:paraId="74BCA1D9" w14:textId="77777777" w:rsidTr="00B54B33">
        <w:tc>
          <w:tcPr>
            <w:tcW w:w="746" w:type="dxa"/>
          </w:tcPr>
          <w:p w14:paraId="2E2AE9C0" w14:textId="04FE08D9" w:rsidR="00D77A24" w:rsidRDefault="000D05B1" w:rsidP="00D77A24">
            <w:pPr>
              <w:jc w:val="center"/>
              <w:rPr>
                <w:sz w:val="24"/>
                <w:szCs w:val="24"/>
              </w:rPr>
            </w:pPr>
            <w:r>
              <w:rPr>
                <w:sz w:val="24"/>
                <w:szCs w:val="24"/>
              </w:rPr>
              <w:t>09</w:t>
            </w:r>
          </w:p>
        </w:tc>
        <w:tc>
          <w:tcPr>
            <w:tcW w:w="5775" w:type="dxa"/>
            <w:vAlign w:val="center"/>
          </w:tcPr>
          <w:p w14:paraId="306E86E1" w14:textId="77777777" w:rsidR="00D77A24" w:rsidRDefault="00D77A24" w:rsidP="00D77A24">
            <w:pPr>
              <w:jc w:val="both"/>
              <w:rPr>
                <w:i/>
                <w:sz w:val="24"/>
                <w:szCs w:val="28"/>
              </w:rPr>
            </w:pPr>
            <w:r w:rsidRPr="00390314">
              <w:rPr>
                <w:i/>
                <w:sz w:val="24"/>
                <w:szCs w:val="28"/>
              </w:rPr>
              <w:t>Ban kinh tế - Xã hội, Hội đồng nhân dân huyện thông qua các báo cáo thẩm tra:</w:t>
            </w:r>
          </w:p>
          <w:p w14:paraId="356CF2BF" w14:textId="77777777" w:rsidR="00D77A24" w:rsidRDefault="00D77A24" w:rsidP="00D77A24">
            <w:pPr>
              <w:jc w:val="both"/>
              <w:rPr>
                <w:iCs/>
                <w:sz w:val="24"/>
                <w:szCs w:val="28"/>
              </w:rPr>
            </w:pPr>
            <w:r w:rsidRPr="00390314">
              <w:rPr>
                <w:iCs/>
                <w:sz w:val="24"/>
                <w:szCs w:val="28"/>
              </w:rPr>
              <w:t>- Báo cáo số     /BC-HĐND ngày   /6/2025 của Ban KT-XH, HĐND huyện về việc thẩm tra báo cáo tình hình thực hiện nhiệm vụ phát triển kinh tế - xã hội, an ninh - quốc phòng 6 tháng đầu năm 2025.</w:t>
            </w:r>
          </w:p>
          <w:p w14:paraId="3F56415E" w14:textId="07DFF2A9" w:rsidR="00D77A24" w:rsidRPr="00390314" w:rsidRDefault="00D77A24" w:rsidP="00D77A24">
            <w:pPr>
              <w:jc w:val="both"/>
              <w:rPr>
                <w:iCs/>
                <w:sz w:val="24"/>
                <w:szCs w:val="28"/>
              </w:rPr>
            </w:pPr>
            <w:r w:rsidRPr="00390314">
              <w:rPr>
                <w:iCs/>
                <w:sz w:val="24"/>
                <w:szCs w:val="28"/>
              </w:rPr>
              <w:t xml:space="preserve">- Báo cáo số 19/BC-HĐND ngày 20 tháng 6 năm 2025 về thẩm tra đánh giá tình hình thực hiện nhiệm vụ thu, chi ngân sách Nhà nước 6 tháng đầu năm, phương hướng nhiệm vụ 6 tháng cuối năm 2025; bổ sung vốn, danh mục công trình đầu tư xây dựng cơ bản; dự toán chi thường xuyên và điều chỉnh dự toán ngân sách Nhà nước năm </w:t>
            </w:r>
            <w:r w:rsidRPr="00390314">
              <w:rPr>
                <w:iCs/>
                <w:sz w:val="24"/>
                <w:szCs w:val="28"/>
              </w:rPr>
              <w:lastRenderedPageBreak/>
              <w:t>2025.</w:t>
            </w:r>
          </w:p>
        </w:tc>
        <w:tc>
          <w:tcPr>
            <w:tcW w:w="1983" w:type="dxa"/>
          </w:tcPr>
          <w:p w14:paraId="6B168C16" w14:textId="312A9684" w:rsidR="00D77A24" w:rsidRDefault="00D77A24" w:rsidP="00D77A24">
            <w:pPr>
              <w:jc w:val="center"/>
              <w:rPr>
                <w:sz w:val="24"/>
                <w:szCs w:val="24"/>
              </w:rPr>
            </w:pPr>
            <w:r>
              <w:rPr>
                <w:sz w:val="24"/>
                <w:szCs w:val="24"/>
              </w:rPr>
              <w:lastRenderedPageBreak/>
              <w:t>1</w:t>
            </w:r>
            <w:r w:rsidR="00A801FB">
              <w:rPr>
                <w:sz w:val="24"/>
                <w:szCs w:val="24"/>
              </w:rPr>
              <w:t>4</w:t>
            </w:r>
            <w:r w:rsidRPr="00CC6D81">
              <w:rPr>
                <w:sz w:val="24"/>
                <w:szCs w:val="24"/>
              </w:rPr>
              <w:t>h</w:t>
            </w:r>
            <w:r w:rsidR="00731BCD">
              <w:rPr>
                <w:sz w:val="24"/>
                <w:szCs w:val="24"/>
              </w:rPr>
              <w:t>40</w:t>
            </w:r>
            <w:r w:rsidRPr="00CC6D81">
              <w:rPr>
                <w:sz w:val="24"/>
                <w:szCs w:val="24"/>
              </w:rPr>
              <w:t xml:space="preserve">’ - </w:t>
            </w:r>
            <w:r>
              <w:rPr>
                <w:sz w:val="24"/>
                <w:szCs w:val="24"/>
              </w:rPr>
              <w:t>1</w:t>
            </w:r>
            <w:r w:rsidR="00A801FB">
              <w:rPr>
                <w:sz w:val="24"/>
                <w:szCs w:val="24"/>
              </w:rPr>
              <w:t>4</w:t>
            </w:r>
            <w:r w:rsidRPr="00CC6D81">
              <w:rPr>
                <w:sz w:val="24"/>
                <w:szCs w:val="24"/>
              </w:rPr>
              <w:t>h</w:t>
            </w:r>
            <w:r w:rsidR="00731BCD">
              <w:rPr>
                <w:sz w:val="24"/>
                <w:szCs w:val="24"/>
              </w:rPr>
              <w:t>50</w:t>
            </w:r>
            <w:r w:rsidRPr="00CC6D81">
              <w:rPr>
                <w:sz w:val="24"/>
                <w:szCs w:val="24"/>
              </w:rPr>
              <w:t>’</w:t>
            </w:r>
          </w:p>
        </w:tc>
        <w:tc>
          <w:tcPr>
            <w:tcW w:w="2871" w:type="dxa"/>
          </w:tcPr>
          <w:p w14:paraId="5B091922" w14:textId="39C37BC1" w:rsidR="00D77A24" w:rsidRDefault="00D77A24" w:rsidP="00D77A24">
            <w:pPr>
              <w:jc w:val="center"/>
              <w:rPr>
                <w:sz w:val="24"/>
                <w:szCs w:val="24"/>
              </w:rPr>
            </w:pPr>
            <w:r w:rsidRPr="00E50109">
              <w:rPr>
                <w:sz w:val="24"/>
                <w:szCs w:val="24"/>
              </w:rPr>
              <w:t>Đại diện lãnh đạo Ban KT-XH</w:t>
            </w:r>
            <w:r w:rsidR="00731BCD">
              <w:rPr>
                <w:sz w:val="24"/>
                <w:szCs w:val="24"/>
              </w:rPr>
              <w:t>, Hội đồng nhân dân huyện</w:t>
            </w:r>
          </w:p>
        </w:tc>
        <w:tc>
          <w:tcPr>
            <w:tcW w:w="2800" w:type="dxa"/>
          </w:tcPr>
          <w:p w14:paraId="071611FC" w14:textId="15B67517" w:rsidR="00D77A24" w:rsidRPr="00B37AB9" w:rsidRDefault="00D77A24" w:rsidP="00D77A24">
            <w:pPr>
              <w:jc w:val="center"/>
              <w:rPr>
                <w:sz w:val="24"/>
                <w:szCs w:val="24"/>
              </w:rPr>
            </w:pPr>
            <w:r w:rsidRPr="00E50109">
              <w:rPr>
                <w:sz w:val="24"/>
                <w:szCs w:val="24"/>
              </w:rPr>
              <w:t>Ông Vũ Tiến Lư, TUV, BT Huyện ủy, CT HĐND huyện</w:t>
            </w:r>
          </w:p>
        </w:tc>
      </w:tr>
      <w:tr w:rsidR="00D77A24" w:rsidRPr="00B37AB9" w14:paraId="066517E2" w14:textId="77777777" w:rsidTr="00B54B33">
        <w:tc>
          <w:tcPr>
            <w:tcW w:w="746" w:type="dxa"/>
          </w:tcPr>
          <w:p w14:paraId="32F6B212" w14:textId="77777777" w:rsidR="00D77A24" w:rsidRDefault="00D77A24" w:rsidP="00D77A24">
            <w:pPr>
              <w:jc w:val="center"/>
              <w:rPr>
                <w:sz w:val="24"/>
                <w:szCs w:val="24"/>
              </w:rPr>
            </w:pPr>
          </w:p>
          <w:p w14:paraId="67F9FBF1" w14:textId="1EC538CC" w:rsidR="00D77A24" w:rsidRDefault="00D77A24" w:rsidP="00D77A24">
            <w:pPr>
              <w:jc w:val="center"/>
              <w:rPr>
                <w:sz w:val="24"/>
                <w:szCs w:val="24"/>
              </w:rPr>
            </w:pPr>
            <w:r>
              <w:rPr>
                <w:sz w:val="24"/>
                <w:szCs w:val="24"/>
              </w:rPr>
              <w:t>1</w:t>
            </w:r>
            <w:r w:rsidR="000D05B1">
              <w:rPr>
                <w:sz w:val="24"/>
                <w:szCs w:val="24"/>
              </w:rPr>
              <w:t>0</w:t>
            </w:r>
          </w:p>
        </w:tc>
        <w:tc>
          <w:tcPr>
            <w:tcW w:w="5775" w:type="dxa"/>
            <w:vAlign w:val="center"/>
          </w:tcPr>
          <w:p w14:paraId="1779986C" w14:textId="34EDDC14" w:rsidR="00D77A24" w:rsidRPr="00390314" w:rsidRDefault="00D77A24" w:rsidP="00D77A24">
            <w:pPr>
              <w:jc w:val="both"/>
              <w:rPr>
                <w:i/>
                <w:sz w:val="24"/>
                <w:szCs w:val="28"/>
              </w:rPr>
            </w:pPr>
            <w:r w:rsidRPr="00390314">
              <w:rPr>
                <w:i/>
                <w:sz w:val="24"/>
                <w:szCs w:val="28"/>
              </w:rPr>
              <w:t xml:space="preserve">Ủy ban nhân dân huyện thông qua ác </w:t>
            </w:r>
            <w:r>
              <w:rPr>
                <w:i/>
                <w:sz w:val="24"/>
                <w:szCs w:val="28"/>
              </w:rPr>
              <w:t>Tờ trình</w:t>
            </w:r>
            <w:r w:rsidRPr="00390314">
              <w:rPr>
                <w:i/>
                <w:sz w:val="24"/>
                <w:szCs w:val="28"/>
              </w:rPr>
              <w:t>:</w:t>
            </w:r>
          </w:p>
          <w:p w14:paraId="7C223EDD" w14:textId="531CEB3E" w:rsidR="00D77A24" w:rsidRPr="00390314" w:rsidRDefault="00D77A24" w:rsidP="00D77A24">
            <w:pPr>
              <w:jc w:val="both"/>
              <w:rPr>
                <w:iCs/>
                <w:sz w:val="24"/>
                <w:szCs w:val="28"/>
              </w:rPr>
            </w:pPr>
            <w:r w:rsidRPr="00390314">
              <w:rPr>
                <w:iCs/>
                <w:sz w:val="24"/>
                <w:szCs w:val="28"/>
              </w:rPr>
              <w:t xml:space="preserve">- Thông qua Tờ trình số 62/TTr-UBND ngày 20/5/2025 của Ủy ban nhân dân huyện về việc điều chỉnh, bổ sung Kế hoạch đầu tư công trung hạn giai đoạn 2021 - 2025; </w:t>
            </w:r>
          </w:p>
          <w:p w14:paraId="7C432F74" w14:textId="48D29EA5" w:rsidR="00D77A24" w:rsidRPr="00390314" w:rsidRDefault="00D77A24" w:rsidP="00D77A24">
            <w:pPr>
              <w:jc w:val="both"/>
              <w:rPr>
                <w:i/>
                <w:sz w:val="24"/>
                <w:szCs w:val="28"/>
              </w:rPr>
            </w:pPr>
            <w:r w:rsidRPr="00390314">
              <w:rPr>
                <w:iCs/>
                <w:sz w:val="24"/>
                <w:szCs w:val="28"/>
              </w:rPr>
              <w:t>- Thông qua Tờ trình số 71/TTr-UBND ngày 05 tháng 6 năm 2025 của Ủy ban nhân dân huyện về việc điều chỉnh dự toán ngân sách nhà nước năm 2025 và dự toán ngân sách nhà nước chưa giải ngân hết trong năm 2022, 2023, 2024 được chuyển sang năm 2025 thực hiện thí điểm cơ chế phân cấp trong quản lý, tổ chức thực hiện các Chương trình mục tiêu quốc gia năm 2025 trên địa bàn huyện Đắk Glong.</w:t>
            </w:r>
          </w:p>
        </w:tc>
        <w:tc>
          <w:tcPr>
            <w:tcW w:w="1983" w:type="dxa"/>
          </w:tcPr>
          <w:p w14:paraId="38806C5A" w14:textId="10C4A0AB" w:rsidR="00D77A24" w:rsidRDefault="00D77A24" w:rsidP="00D77A24">
            <w:pPr>
              <w:jc w:val="center"/>
              <w:rPr>
                <w:sz w:val="24"/>
                <w:szCs w:val="24"/>
              </w:rPr>
            </w:pPr>
            <w:r>
              <w:rPr>
                <w:sz w:val="24"/>
                <w:szCs w:val="24"/>
              </w:rPr>
              <w:t>1</w:t>
            </w:r>
            <w:r w:rsidR="00A801FB">
              <w:rPr>
                <w:sz w:val="24"/>
                <w:szCs w:val="24"/>
              </w:rPr>
              <w:t>4</w:t>
            </w:r>
            <w:r>
              <w:rPr>
                <w:sz w:val="24"/>
                <w:szCs w:val="24"/>
              </w:rPr>
              <w:t>h</w:t>
            </w:r>
            <w:r w:rsidR="00731BCD">
              <w:rPr>
                <w:sz w:val="24"/>
                <w:szCs w:val="24"/>
              </w:rPr>
              <w:t>50</w:t>
            </w:r>
            <w:r>
              <w:rPr>
                <w:sz w:val="24"/>
                <w:szCs w:val="24"/>
              </w:rPr>
              <w:t>’ - 1</w:t>
            </w:r>
            <w:r w:rsidR="00A801FB">
              <w:rPr>
                <w:sz w:val="24"/>
                <w:szCs w:val="24"/>
              </w:rPr>
              <w:t>5</w:t>
            </w:r>
            <w:r>
              <w:rPr>
                <w:sz w:val="24"/>
                <w:szCs w:val="24"/>
              </w:rPr>
              <w:t>h0</w:t>
            </w:r>
            <w:r w:rsidR="00731BCD">
              <w:rPr>
                <w:sz w:val="24"/>
                <w:szCs w:val="24"/>
              </w:rPr>
              <w:t>5</w:t>
            </w:r>
            <w:r w:rsidRPr="00B37AB9">
              <w:rPr>
                <w:sz w:val="24"/>
                <w:szCs w:val="24"/>
              </w:rPr>
              <w:t>’</w:t>
            </w:r>
          </w:p>
        </w:tc>
        <w:tc>
          <w:tcPr>
            <w:tcW w:w="2871" w:type="dxa"/>
          </w:tcPr>
          <w:p w14:paraId="31C9923C" w14:textId="59CAD5DC" w:rsidR="00D77A24" w:rsidRDefault="00D77A24" w:rsidP="00D77A24">
            <w:pPr>
              <w:jc w:val="center"/>
              <w:rPr>
                <w:sz w:val="24"/>
                <w:szCs w:val="24"/>
              </w:rPr>
            </w:pPr>
            <w:r>
              <w:rPr>
                <w:sz w:val="24"/>
                <w:szCs w:val="24"/>
              </w:rPr>
              <w:t>Đ</w:t>
            </w:r>
            <w:r w:rsidRPr="00B37AB9">
              <w:rPr>
                <w:sz w:val="24"/>
                <w:szCs w:val="24"/>
              </w:rPr>
              <w:t xml:space="preserve">ại diện </w:t>
            </w:r>
            <w:r>
              <w:rPr>
                <w:sz w:val="24"/>
                <w:szCs w:val="24"/>
              </w:rPr>
              <w:t xml:space="preserve">lãnh đạo </w:t>
            </w:r>
            <w:r w:rsidRPr="00B37AB9">
              <w:rPr>
                <w:sz w:val="24"/>
                <w:szCs w:val="24"/>
              </w:rPr>
              <w:t>Ủy ban nhân dân huyện</w:t>
            </w:r>
          </w:p>
        </w:tc>
        <w:tc>
          <w:tcPr>
            <w:tcW w:w="2800" w:type="dxa"/>
          </w:tcPr>
          <w:p w14:paraId="1CFBE3F6" w14:textId="557B4F62" w:rsidR="00D77A24" w:rsidRPr="00B37AB9" w:rsidRDefault="00D77A24" w:rsidP="00D77A24">
            <w:pPr>
              <w:jc w:val="center"/>
              <w:rPr>
                <w:sz w:val="24"/>
                <w:szCs w:val="24"/>
              </w:rPr>
            </w:pPr>
            <w:r w:rsidRPr="00B37AB9">
              <w:rPr>
                <w:sz w:val="24"/>
                <w:szCs w:val="24"/>
              </w:rPr>
              <w:t>Ông Nguyễn Hữu Tấn, PCT HĐND huyện</w:t>
            </w:r>
          </w:p>
        </w:tc>
      </w:tr>
      <w:tr w:rsidR="00A801FB" w:rsidRPr="00B37AB9" w14:paraId="38BE2AFB" w14:textId="77777777" w:rsidTr="00B54B33">
        <w:tc>
          <w:tcPr>
            <w:tcW w:w="746" w:type="dxa"/>
          </w:tcPr>
          <w:p w14:paraId="1C0ADF8A" w14:textId="7283B426" w:rsidR="00A801FB" w:rsidRPr="000D05B1" w:rsidRDefault="00A801FB" w:rsidP="00D77A24">
            <w:pPr>
              <w:jc w:val="center"/>
              <w:rPr>
                <w:i/>
                <w:iCs/>
                <w:sz w:val="24"/>
                <w:szCs w:val="24"/>
              </w:rPr>
            </w:pPr>
            <w:r w:rsidRPr="000D05B1">
              <w:rPr>
                <w:i/>
                <w:iCs/>
                <w:sz w:val="24"/>
                <w:szCs w:val="24"/>
              </w:rPr>
              <w:t>*</w:t>
            </w:r>
          </w:p>
        </w:tc>
        <w:tc>
          <w:tcPr>
            <w:tcW w:w="5775" w:type="dxa"/>
            <w:vAlign w:val="center"/>
          </w:tcPr>
          <w:p w14:paraId="682E770A" w14:textId="3E94CA70" w:rsidR="00A801FB" w:rsidRPr="000D05B1" w:rsidRDefault="00A801FB" w:rsidP="00D77A24">
            <w:pPr>
              <w:jc w:val="both"/>
              <w:rPr>
                <w:b/>
                <w:bCs/>
                <w:i/>
                <w:iCs/>
                <w:sz w:val="24"/>
                <w:szCs w:val="28"/>
              </w:rPr>
            </w:pPr>
            <w:r w:rsidRPr="000D05B1">
              <w:rPr>
                <w:b/>
                <w:bCs/>
                <w:i/>
                <w:iCs/>
                <w:sz w:val="24"/>
                <w:szCs w:val="28"/>
              </w:rPr>
              <w:t>Giải lao</w:t>
            </w:r>
          </w:p>
        </w:tc>
        <w:tc>
          <w:tcPr>
            <w:tcW w:w="1983" w:type="dxa"/>
          </w:tcPr>
          <w:p w14:paraId="5999A687" w14:textId="1B8099A1" w:rsidR="00A801FB" w:rsidRPr="000D05B1" w:rsidRDefault="00262F52" w:rsidP="00D77A24">
            <w:pPr>
              <w:jc w:val="center"/>
              <w:rPr>
                <w:b/>
                <w:bCs/>
                <w:i/>
                <w:iCs/>
                <w:sz w:val="24"/>
                <w:szCs w:val="24"/>
              </w:rPr>
            </w:pPr>
            <w:r w:rsidRPr="000D05B1">
              <w:rPr>
                <w:b/>
                <w:bCs/>
                <w:i/>
                <w:iCs/>
                <w:sz w:val="24"/>
                <w:szCs w:val="24"/>
              </w:rPr>
              <w:t>15h</w:t>
            </w:r>
            <w:r w:rsidR="000D05B1" w:rsidRPr="000D05B1">
              <w:rPr>
                <w:b/>
                <w:bCs/>
                <w:i/>
                <w:iCs/>
                <w:sz w:val="24"/>
                <w:szCs w:val="24"/>
              </w:rPr>
              <w:t>05</w:t>
            </w:r>
            <w:r w:rsidRPr="000D05B1">
              <w:rPr>
                <w:b/>
                <w:bCs/>
                <w:i/>
                <w:iCs/>
                <w:sz w:val="24"/>
                <w:szCs w:val="24"/>
              </w:rPr>
              <w:t>’ - 15h</w:t>
            </w:r>
            <w:r w:rsidR="000D05B1" w:rsidRPr="000D05B1">
              <w:rPr>
                <w:b/>
                <w:bCs/>
                <w:i/>
                <w:iCs/>
                <w:sz w:val="24"/>
                <w:szCs w:val="24"/>
              </w:rPr>
              <w:t>20</w:t>
            </w:r>
            <w:r w:rsidRPr="000D05B1">
              <w:rPr>
                <w:b/>
                <w:bCs/>
                <w:i/>
                <w:iCs/>
                <w:sz w:val="24"/>
                <w:szCs w:val="24"/>
              </w:rPr>
              <w:t>’</w:t>
            </w:r>
          </w:p>
        </w:tc>
        <w:tc>
          <w:tcPr>
            <w:tcW w:w="2871" w:type="dxa"/>
          </w:tcPr>
          <w:p w14:paraId="76967875" w14:textId="77777777" w:rsidR="00A801FB" w:rsidRPr="000D05B1" w:rsidRDefault="00A801FB" w:rsidP="00D77A24">
            <w:pPr>
              <w:jc w:val="center"/>
              <w:rPr>
                <w:i/>
                <w:iCs/>
                <w:sz w:val="24"/>
                <w:szCs w:val="24"/>
              </w:rPr>
            </w:pPr>
          </w:p>
        </w:tc>
        <w:tc>
          <w:tcPr>
            <w:tcW w:w="2800" w:type="dxa"/>
          </w:tcPr>
          <w:p w14:paraId="05982488" w14:textId="77777777" w:rsidR="00A801FB" w:rsidRPr="000D05B1" w:rsidRDefault="00A801FB" w:rsidP="00D77A24">
            <w:pPr>
              <w:jc w:val="center"/>
              <w:rPr>
                <w:i/>
                <w:iCs/>
                <w:sz w:val="24"/>
                <w:szCs w:val="24"/>
              </w:rPr>
            </w:pPr>
          </w:p>
        </w:tc>
      </w:tr>
      <w:tr w:rsidR="00A801FB" w:rsidRPr="00B37AB9" w14:paraId="75C90821" w14:textId="77777777" w:rsidTr="00B54B33">
        <w:tc>
          <w:tcPr>
            <w:tcW w:w="746" w:type="dxa"/>
          </w:tcPr>
          <w:p w14:paraId="6CE5CC49" w14:textId="74EACB64" w:rsidR="00A801FB" w:rsidRDefault="00A801FB" w:rsidP="00A801FB">
            <w:pPr>
              <w:jc w:val="center"/>
              <w:rPr>
                <w:sz w:val="24"/>
                <w:szCs w:val="24"/>
              </w:rPr>
            </w:pPr>
            <w:r>
              <w:rPr>
                <w:sz w:val="24"/>
                <w:szCs w:val="24"/>
              </w:rPr>
              <w:t>1</w:t>
            </w:r>
            <w:r w:rsidR="000D05B1">
              <w:rPr>
                <w:sz w:val="24"/>
                <w:szCs w:val="24"/>
              </w:rPr>
              <w:t>1</w:t>
            </w:r>
          </w:p>
        </w:tc>
        <w:tc>
          <w:tcPr>
            <w:tcW w:w="5775" w:type="dxa"/>
            <w:vAlign w:val="center"/>
          </w:tcPr>
          <w:p w14:paraId="105E9B5B" w14:textId="77777777" w:rsidR="00A801FB" w:rsidRPr="00E50109" w:rsidRDefault="00A801FB" w:rsidP="00A801FB">
            <w:pPr>
              <w:jc w:val="both"/>
              <w:rPr>
                <w:i/>
                <w:sz w:val="24"/>
                <w:szCs w:val="28"/>
              </w:rPr>
            </w:pPr>
            <w:r w:rsidRPr="00E50109">
              <w:rPr>
                <w:i/>
                <w:sz w:val="24"/>
                <w:szCs w:val="28"/>
              </w:rPr>
              <w:t>Ban kinh tế - Xã hội, Hội đồng nhân dân huyện thông qua các báo cáo thẩm tra:</w:t>
            </w:r>
          </w:p>
          <w:p w14:paraId="187ABE0A" w14:textId="77777777" w:rsidR="00A801FB" w:rsidRPr="003E6480" w:rsidRDefault="00A801FB" w:rsidP="00A801FB">
            <w:pPr>
              <w:jc w:val="both"/>
              <w:rPr>
                <w:iCs/>
                <w:sz w:val="24"/>
                <w:szCs w:val="28"/>
              </w:rPr>
            </w:pPr>
            <w:r w:rsidRPr="003E6480">
              <w:rPr>
                <w:iCs/>
                <w:sz w:val="24"/>
                <w:szCs w:val="28"/>
              </w:rPr>
              <w:t>- Báo cáo số 13/BC-HĐND ngày 05/6/2025 của Ban KT-XH, HĐND huyện về việc thẩm tra Tờ trình và dự thảo Nghị quyết về việc điều chỉnh, bổ sung Kế hoạch đầu tư công trung hạn giai đoạn 2021 - 2025;</w:t>
            </w:r>
          </w:p>
          <w:p w14:paraId="46DB071A" w14:textId="37D94027" w:rsidR="00A801FB" w:rsidRPr="00390314" w:rsidRDefault="00A801FB" w:rsidP="00A801FB">
            <w:pPr>
              <w:jc w:val="both"/>
              <w:rPr>
                <w:i/>
                <w:sz w:val="24"/>
                <w:szCs w:val="28"/>
              </w:rPr>
            </w:pPr>
            <w:r w:rsidRPr="003E6480">
              <w:rPr>
                <w:iCs/>
                <w:sz w:val="24"/>
                <w:szCs w:val="28"/>
              </w:rPr>
              <w:t>- Báo cáo số 14/BC-HĐND ngày 06/6/2025 của Ban KT-XH, HĐND huyện về việc thẩm tra Tờ trình và dự thảo Nghị quyết điều chỉnh dự toán ngân sách nhà nước năm 2025 và dự toán ngân sách nhà nước chưa giải ngân hết trong năm 2022, 2023, 2024 được chuyển sang năm 2025 thực hiện thí điểm cơ chế phân cấp trong quản lý, tổ chức thực hiện các Chương trình mục tiêu quốc gia năm 2025 trên địa bàn huyện Đắk Glong.</w:t>
            </w:r>
          </w:p>
        </w:tc>
        <w:tc>
          <w:tcPr>
            <w:tcW w:w="1983" w:type="dxa"/>
          </w:tcPr>
          <w:p w14:paraId="5BAC5094" w14:textId="1DCF27A6" w:rsidR="00A801FB" w:rsidRDefault="00A801FB" w:rsidP="00A801FB">
            <w:pPr>
              <w:jc w:val="center"/>
              <w:rPr>
                <w:sz w:val="24"/>
                <w:szCs w:val="24"/>
              </w:rPr>
            </w:pPr>
            <w:r>
              <w:rPr>
                <w:sz w:val="24"/>
                <w:szCs w:val="24"/>
              </w:rPr>
              <w:t>15</w:t>
            </w:r>
            <w:r w:rsidRPr="00CC6D81">
              <w:rPr>
                <w:sz w:val="24"/>
                <w:szCs w:val="24"/>
              </w:rPr>
              <w:t>h</w:t>
            </w:r>
            <w:r w:rsidR="000D05B1">
              <w:rPr>
                <w:sz w:val="24"/>
                <w:szCs w:val="24"/>
              </w:rPr>
              <w:t>20</w:t>
            </w:r>
            <w:r w:rsidRPr="00CC6D81">
              <w:rPr>
                <w:sz w:val="24"/>
                <w:szCs w:val="24"/>
              </w:rPr>
              <w:t xml:space="preserve">’ - </w:t>
            </w:r>
            <w:r>
              <w:rPr>
                <w:sz w:val="24"/>
                <w:szCs w:val="24"/>
              </w:rPr>
              <w:t>1</w:t>
            </w:r>
            <w:r w:rsidR="00262F52">
              <w:rPr>
                <w:sz w:val="24"/>
                <w:szCs w:val="24"/>
              </w:rPr>
              <w:t>5</w:t>
            </w:r>
            <w:r w:rsidRPr="00CC6D81">
              <w:rPr>
                <w:sz w:val="24"/>
                <w:szCs w:val="24"/>
              </w:rPr>
              <w:t>h</w:t>
            </w:r>
            <w:r>
              <w:rPr>
                <w:sz w:val="24"/>
                <w:szCs w:val="24"/>
              </w:rPr>
              <w:t>3</w:t>
            </w:r>
            <w:r w:rsidR="000D05B1">
              <w:rPr>
                <w:sz w:val="24"/>
                <w:szCs w:val="24"/>
              </w:rPr>
              <w:t>5</w:t>
            </w:r>
            <w:r w:rsidRPr="00CC6D81">
              <w:rPr>
                <w:sz w:val="24"/>
                <w:szCs w:val="24"/>
              </w:rPr>
              <w:t>’</w:t>
            </w:r>
          </w:p>
        </w:tc>
        <w:tc>
          <w:tcPr>
            <w:tcW w:w="2871" w:type="dxa"/>
          </w:tcPr>
          <w:p w14:paraId="7C9C1953" w14:textId="344AF195" w:rsidR="00A801FB" w:rsidRDefault="00A801FB" w:rsidP="00A801FB">
            <w:pPr>
              <w:jc w:val="center"/>
              <w:rPr>
                <w:sz w:val="24"/>
                <w:szCs w:val="24"/>
              </w:rPr>
            </w:pPr>
            <w:r w:rsidRPr="00E50109">
              <w:rPr>
                <w:sz w:val="24"/>
                <w:szCs w:val="24"/>
              </w:rPr>
              <w:t>Đại diện lãnh đạo Ban KT-XH</w:t>
            </w:r>
            <w:r>
              <w:rPr>
                <w:sz w:val="24"/>
                <w:szCs w:val="24"/>
              </w:rPr>
              <w:t>, Hội đồng nhân dân huyện</w:t>
            </w:r>
          </w:p>
        </w:tc>
        <w:tc>
          <w:tcPr>
            <w:tcW w:w="2800" w:type="dxa"/>
          </w:tcPr>
          <w:p w14:paraId="0B848402" w14:textId="3A22AC35" w:rsidR="00A801FB" w:rsidRPr="00B37AB9" w:rsidRDefault="00A801FB" w:rsidP="00A801FB">
            <w:pPr>
              <w:jc w:val="center"/>
              <w:rPr>
                <w:sz w:val="24"/>
                <w:szCs w:val="24"/>
              </w:rPr>
            </w:pPr>
            <w:r w:rsidRPr="00E50109">
              <w:rPr>
                <w:sz w:val="24"/>
                <w:szCs w:val="24"/>
              </w:rPr>
              <w:t>Ông Vũ Tiến Lư, TUV, BT Huyện ủy, CT HĐND huyện</w:t>
            </w:r>
          </w:p>
        </w:tc>
      </w:tr>
      <w:tr w:rsidR="00C63026" w:rsidRPr="00B37AB9" w14:paraId="7BBAF5DD" w14:textId="77777777" w:rsidTr="00B54B33">
        <w:tc>
          <w:tcPr>
            <w:tcW w:w="746" w:type="dxa"/>
          </w:tcPr>
          <w:p w14:paraId="03F2F428" w14:textId="03D9DDCB" w:rsidR="00C63026" w:rsidRDefault="00C63026" w:rsidP="00C63026">
            <w:pPr>
              <w:jc w:val="center"/>
              <w:rPr>
                <w:sz w:val="24"/>
                <w:szCs w:val="24"/>
              </w:rPr>
            </w:pPr>
            <w:r>
              <w:rPr>
                <w:sz w:val="24"/>
                <w:szCs w:val="24"/>
              </w:rPr>
              <w:t>12</w:t>
            </w:r>
          </w:p>
        </w:tc>
        <w:tc>
          <w:tcPr>
            <w:tcW w:w="5775" w:type="dxa"/>
            <w:vAlign w:val="center"/>
          </w:tcPr>
          <w:p w14:paraId="1A8D42D4" w14:textId="6D79F9F0" w:rsidR="00C63026" w:rsidRPr="00E50109" w:rsidRDefault="00C63026" w:rsidP="00C63026">
            <w:pPr>
              <w:jc w:val="both"/>
              <w:rPr>
                <w:i/>
                <w:sz w:val="24"/>
                <w:szCs w:val="28"/>
              </w:rPr>
            </w:pPr>
            <w:r w:rsidRPr="00847482">
              <w:rPr>
                <w:sz w:val="24"/>
                <w:szCs w:val="24"/>
              </w:rPr>
              <w:t>Báo cáo số 08/BC-BPC ngày 17/6/2025 của Ban Pháp chế, HĐND huyện về kết quả thẩm tra Báo cáo kết quả thẩm tra báo cáo hoạt động 6 tháng đầu năm 2025 của Tòa án nhân dân, Viện Kiểm sát nhân dân và Chi cục Thi hành án dân sự.</w:t>
            </w:r>
          </w:p>
        </w:tc>
        <w:tc>
          <w:tcPr>
            <w:tcW w:w="1983" w:type="dxa"/>
          </w:tcPr>
          <w:p w14:paraId="38497D82" w14:textId="382C2B23" w:rsidR="00C63026" w:rsidRDefault="00C63026" w:rsidP="00C63026">
            <w:pPr>
              <w:jc w:val="center"/>
              <w:rPr>
                <w:sz w:val="24"/>
                <w:szCs w:val="24"/>
              </w:rPr>
            </w:pPr>
            <w:r w:rsidRPr="00847482">
              <w:rPr>
                <w:sz w:val="24"/>
                <w:szCs w:val="24"/>
              </w:rPr>
              <w:t>1</w:t>
            </w:r>
            <w:r>
              <w:rPr>
                <w:sz w:val="24"/>
                <w:szCs w:val="24"/>
              </w:rPr>
              <w:t>5</w:t>
            </w:r>
            <w:r w:rsidRPr="00847482">
              <w:rPr>
                <w:sz w:val="24"/>
                <w:szCs w:val="24"/>
              </w:rPr>
              <w:t>h</w:t>
            </w:r>
            <w:r w:rsidR="008C3C4F">
              <w:rPr>
                <w:sz w:val="24"/>
                <w:szCs w:val="24"/>
              </w:rPr>
              <w:t>3</w:t>
            </w:r>
            <w:r>
              <w:rPr>
                <w:sz w:val="24"/>
                <w:szCs w:val="24"/>
              </w:rPr>
              <w:t>5</w:t>
            </w:r>
            <w:r w:rsidRPr="00847482">
              <w:rPr>
                <w:sz w:val="24"/>
                <w:szCs w:val="24"/>
              </w:rPr>
              <w:t xml:space="preserve">’ - </w:t>
            </w:r>
            <w:r>
              <w:rPr>
                <w:sz w:val="24"/>
                <w:szCs w:val="24"/>
              </w:rPr>
              <w:t>1</w:t>
            </w:r>
            <w:r w:rsidR="008C3C4F">
              <w:rPr>
                <w:sz w:val="24"/>
                <w:szCs w:val="24"/>
              </w:rPr>
              <w:t>5</w:t>
            </w:r>
            <w:r w:rsidRPr="00847482">
              <w:rPr>
                <w:sz w:val="24"/>
                <w:szCs w:val="24"/>
              </w:rPr>
              <w:t>h</w:t>
            </w:r>
            <w:r w:rsidR="008C3C4F">
              <w:rPr>
                <w:sz w:val="24"/>
                <w:szCs w:val="24"/>
              </w:rPr>
              <w:t>5</w:t>
            </w:r>
            <w:r>
              <w:rPr>
                <w:sz w:val="24"/>
                <w:szCs w:val="24"/>
              </w:rPr>
              <w:t>5</w:t>
            </w:r>
            <w:r w:rsidRPr="00847482">
              <w:rPr>
                <w:sz w:val="24"/>
                <w:szCs w:val="24"/>
              </w:rPr>
              <w:t>’</w:t>
            </w:r>
          </w:p>
        </w:tc>
        <w:tc>
          <w:tcPr>
            <w:tcW w:w="2871" w:type="dxa"/>
          </w:tcPr>
          <w:p w14:paraId="7660AA6E" w14:textId="091AAACD" w:rsidR="00C63026" w:rsidRPr="00E50109" w:rsidRDefault="00C63026" w:rsidP="00C63026">
            <w:pPr>
              <w:jc w:val="center"/>
              <w:rPr>
                <w:sz w:val="24"/>
                <w:szCs w:val="24"/>
              </w:rPr>
            </w:pPr>
            <w:r w:rsidRPr="00847482">
              <w:rPr>
                <w:sz w:val="24"/>
                <w:szCs w:val="24"/>
              </w:rPr>
              <w:t>Đại diện lãnh đạo Ban Pháp chế</w:t>
            </w:r>
            <w:r>
              <w:rPr>
                <w:sz w:val="24"/>
                <w:szCs w:val="24"/>
              </w:rPr>
              <w:t>, Hội đồng nhân dân huyện</w:t>
            </w:r>
          </w:p>
        </w:tc>
        <w:tc>
          <w:tcPr>
            <w:tcW w:w="2800" w:type="dxa"/>
          </w:tcPr>
          <w:p w14:paraId="757745BA" w14:textId="5F1729C0" w:rsidR="00C63026" w:rsidRPr="00E50109" w:rsidRDefault="00C63026" w:rsidP="00C63026">
            <w:pPr>
              <w:jc w:val="center"/>
              <w:rPr>
                <w:sz w:val="24"/>
                <w:szCs w:val="24"/>
              </w:rPr>
            </w:pPr>
            <w:r w:rsidRPr="00847482">
              <w:rPr>
                <w:sz w:val="24"/>
                <w:szCs w:val="24"/>
              </w:rPr>
              <w:t>Ông Nguyễn Hữu Tấn, PCT HĐND huyện</w:t>
            </w:r>
          </w:p>
        </w:tc>
      </w:tr>
      <w:tr w:rsidR="00C63026" w:rsidRPr="00B37AB9" w14:paraId="345816B6" w14:textId="77777777" w:rsidTr="004A79D2">
        <w:tc>
          <w:tcPr>
            <w:tcW w:w="746" w:type="dxa"/>
          </w:tcPr>
          <w:p w14:paraId="6574F38C" w14:textId="226E7A6C" w:rsidR="00C63026" w:rsidRDefault="00C63026" w:rsidP="00C63026">
            <w:pPr>
              <w:jc w:val="center"/>
              <w:rPr>
                <w:sz w:val="24"/>
                <w:szCs w:val="24"/>
              </w:rPr>
            </w:pPr>
            <w:r>
              <w:rPr>
                <w:sz w:val="24"/>
                <w:szCs w:val="24"/>
              </w:rPr>
              <w:t>13</w:t>
            </w:r>
          </w:p>
        </w:tc>
        <w:tc>
          <w:tcPr>
            <w:tcW w:w="5775" w:type="dxa"/>
            <w:vAlign w:val="center"/>
          </w:tcPr>
          <w:p w14:paraId="52B034A6" w14:textId="553CCB33" w:rsidR="00C63026" w:rsidRPr="0033744A" w:rsidRDefault="00C63026" w:rsidP="00C63026">
            <w:pPr>
              <w:jc w:val="both"/>
              <w:rPr>
                <w:i/>
                <w:sz w:val="24"/>
                <w:szCs w:val="28"/>
              </w:rPr>
            </w:pPr>
            <w:r w:rsidRPr="00070974">
              <w:rPr>
                <w:sz w:val="24"/>
                <w:szCs w:val="24"/>
              </w:rPr>
              <w:t>Phát biểu chỉ đạo của Thường trực Hội đồng nhân dân tỉnh.</w:t>
            </w:r>
          </w:p>
        </w:tc>
        <w:tc>
          <w:tcPr>
            <w:tcW w:w="1983" w:type="dxa"/>
          </w:tcPr>
          <w:p w14:paraId="4CE0A8A2" w14:textId="3B762CAB" w:rsidR="00C63026" w:rsidRDefault="00C63026" w:rsidP="00C63026">
            <w:pPr>
              <w:jc w:val="center"/>
              <w:rPr>
                <w:sz w:val="24"/>
                <w:szCs w:val="24"/>
              </w:rPr>
            </w:pPr>
            <w:r>
              <w:rPr>
                <w:sz w:val="24"/>
                <w:szCs w:val="24"/>
              </w:rPr>
              <w:t>15h</w:t>
            </w:r>
            <w:r w:rsidR="008C3C4F">
              <w:rPr>
                <w:sz w:val="24"/>
                <w:szCs w:val="24"/>
              </w:rPr>
              <w:t>4</w:t>
            </w:r>
            <w:r>
              <w:rPr>
                <w:sz w:val="24"/>
                <w:szCs w:val="24"/>
              </w:rPr>
              <w:t>5’ - 15</w:t>
            </w:r>
            <w:r w:rsidRPr="00B37AB9">
              <w:rPr>
                <w:sz w:val="24"/>
                <w:szCs w:val="24"/>
              </w:rPr>
              <w:t>h</w:t>
            </w:r>
            <w:r w:rsidR="008C3C4F">
              <w:rPr>
                <w:sz w:val="24"/>
                <w:szCs w:val="24"/>
              </w:rPr>
              <w:t>55</w:t>
            </w:r>
            <w:r w:rsidRPr="00B37AB9">
              <w:rPr>
                <w:sz w:val="24"/>
                <w:szCs w:val="24"/>
              </w:rPr>
              <w:t>’</w:t>
            </w:r>
          </w:p>
        </w:tc>
        <w:tc>
          <w:tcPr>
            <w:tcW w:w="2871" w:type="dxa"/>
            <w:vAlign w:val="center"/>
          </w:tcPr>
          <w:p w14:paraId="61B23102" w14:textId="41F498A3" w:rsidR="00C63026" w:rsidRDefault="00C63026" w:rsidP="00C63026">
            <w:pPr>
              <w:jc w:val="center"/>
              <w:rPr>
                <w:sz w:val="24"/>
                <w:szCs w:val="24"/>
              </w:rPr>
            </w:pPr>
            <w:r w:rsidRPr="00B37AB9">
              <w:rPr>
                <w:sz w:val="24"/>
                <w:szCs w:val="24"/>
              </w:rPr>
              <w:t>Thường trực Hội đồng nhân dân tỉnh</w:t>
            </w:r>
          </w:p>
        </w:tc>
        <w:tc>
          <w:tcPr>
            <w:tcW w:w="2800" w:type="dxa"/>
          </w:tcPr>
          <w:p w14:paraId="0C0EF19F" w14:textId="5F907B3B" w:rsidR="00C63026" w:rsidRPr="00B37AB9" w:rsidRDefault="00C63026" w:rsidP="00C63026">
            <w:pPr>
              <w:jc w:val="center"/>
              <w:rPr>
                <w:sz w:val="24"/>
                <w:szCs w:val="24"/>
              </w:rPr>
            </w:pPr>
            <w:r w:rsidRPr="00B37AB9">
              <w:rPr>
                <w:sz w:val="24"/>
                <w:szCs w:val="24"/>
              </w:rPr>
              <w:t xml:space="preserve">Ông Vũ Tiến Lư, </w:t>
            </w:r>
            <w:r>
              <w:rPr>
                <w:sz w:val="24"/>
                <w:szCs w:val="24"/>
              </w:rPr>
              <w:t xml:space="preserve">TUV, </w:t>
            </w:r>
            <w:r w:rsidRPr="00B37AB9">
              <w:rPr>
                <w:sz w:val="24"/>
                <w:szCs w:val="24"/>
              </w:rPr>
              <w:t>BT Huyện ủy, CT HĐND huyện</w:t>
            </w:r>
          </w:p>
        </w:tc>
      </w:tr>
      <w:tr w:rsidR="00C63026" w:rsidRPr="00B37AB9" w14:paraId="4A2CF104" w14:textId="77777777" w:rsidTr="009466F4">
        <w:tc>
          <w:tcPr>
            <w:tcW w:w="746" w:type="dxa"/>
          </w:tcPr>
          <w:p w14:paraId="660C4BD3" w14:textId="6120EC53" w:rsidR="00C63026" w:rsidRDefault="00C63026" w:rsidP="00C63026">
            <w:pPr>
              <w:jc w:val="center"/>
              <w:rPr>
                <w:sz w:val="24"/>
                <w:szCs w:val="24"/>
              </w:rPr>
            </w:pPr>
            <w:r>
              <w:rPr>
                <w:sz w:val="24"/>
                <w:szCs w:val="24"/>
              </w:rPr>
              <w:t>14</w:t>
            </w:r>
          </w:p>
        </w:tc>
        <w:tc>
          <w:tcPr>
            <w:tcW w:w="5775" w:type="dxa"/>
            <w:vAlign w:val="center"/>
          </w:tcPr>
          <w:p w14:paraId="00C5C8CE" w14:textId="7BA7970F" w:rsidR="00C63026" w:rsidRPr="00070974" w:rsidRDefault="00C63026" w:rsidP="00C63026">
            <w:pPr>
              <w:jc w:val="both"/>
              <w:rPr>
                <w:sz w:val="24"/>
                <w:szCs w:val="24"/>
              </w:rPr>
            </w:pPr>
            <w:r w:rsidRPr="003868CB">
              <w:rPr>
                <w:sz w:val="24"/>
                <w:szCs w:val="24"/>
              </w:rPr>
              <w:t>Đáp từ</w:t>
            </w:r>
          </w:p>
        </w:tc>
        <w:tc>
          <w:tcPr>
            <w:tcW w:w="1983" w:type="dxa"/>
          </w:tcPr>
          <w:p w14:paraId="3EB53092" w14:textId="78053A0C" w:rsidR="00C63026" w:rsidRDefault="00C63026" w:rsidP="00C63026">
            <w:pPr>
              <w:jc w:val="center"/>
              <w:rPr>
                <w:sz w:val="24"/>
                <w:szCs w:val="24"/>
              </w:rPr>
            </w:pPr>
            <w:r>
              <w:rPr>
                <w:sz w:val="24"/>
                <w:szCs w:val="24"/>
              </w:rPr>
              <w:t>15h</w:t>
            </w:r>
            <w:r w:rsidR="008C3C4F">
              <w:rPr>
                <w:sz w:val="24"/>
                <w:szCs w:val="24"/>
              </w:rPr>
              <w:t>5</w:t>
            </w:r>
            <w:r>
              <w:rPr>
                <w:sz w:val="24"/>
                <w:szCs w:val="24"/>
              </w:rPr>
              <w:t>5’ - 1</w:t>
            </w:r>
            <w:r w:rsidR="008C3C4F">
              <w:rPr>
                <w:sz w:val="24"/>
                <w:szCs w:val="24"/>
              </w:rPr>
              <w:t>6</w:t>
            </w:r>
            <w:r>
              <w:rPr>
                <w:sz w:val="24"/>
                <w:szCs w:val="24"/>
              </w:rPr>
              <w:t>h</w:t>
            </w:r>
            <w:r w:rsidR="008C3C4F">
              <w:rPr>
                <w:sz w:val="24"/>
                <w:szCs w:val="24"/>
              </w:rPr>
              <w:t>0</w:t>
            </w:r>
            <w:r>
              <w:rPr>
                <w:sz w:val="24"/>
                <w:szCs w:val="24"/>
              </w:rPr>
              <w:t>5</w:t>
            </w:r>
            <w:r w:rsidRPr="00B37AB9">
              <w:rPr>
                <w:sz w:val="24"/>
                <w:szCs w:val="24"/>
              </w:rPr>
              <w:t>’</w:t>
            </w:r>
          </w:p>
        </w:tc>
        <w:tc>
          <w:tcPr>
            <w:tcW w:w="2871" w:type="dxa"/>
          </w:tcPr>
          <w:p w14:paraId="4815318C" w14:textId="2D764647" w:rsidR="00C63026" w:rsidRPr="00B37AB9" w:rsidRDefault="00C63026" w:rsidP="00C63026">
            <w:pPr>
              <w:jc w:val="center"/>
              <w:rPr>
                <w:sz w:val="24"/>
                <w:szCs w:val="24"/>
              </w:rPr>
            </w:pPr>
            <w:r w:rsidRPr="00B37AB9">
              <w:rPr>
                <w:sz w:val="24"/>
                <w:szCs w:val="24"/>
              </w:rPr>
              <w:t xml:space="preserve">Ông Vũ Tiến Lư, </w:t>
            </w:r>
            <w:r>
              <w:rPr>
                <w:sz w:val="24"/>
                <w:szCs w:val="24"/>
              </w:rPr>
              <w:t xml:space="preserve">TUV, </w:t>
            </w:r>
            <w:r w:rsidRPr="00B37AB9">
              <w:rPr>
                <w:sz w:val="24"/>
                <w:szCs w:val="24"/>
              </w:rPr>
              <w:t xml:space="preserve">BT </w:t>
            </w:r>
            <w:r w:rsidRPr="00B37AB9">
              <w:rPr>
                <w:sz w:val="24"/>
                <w:szCs w:val="24"/>
              </w:rPr>
              <w:lastRenderedPageBreak/>
              <w:t>Huyện ủy, CT HĐND huyện</w:t>
            </w:r>
          </w:p>
        </w:tc>
        <w:tc>
          <w:tcPr>
            <w:tcW w:w="2800" w:type="dxa"/>
          </w:tcPr>
          <w:p w14:paraId="701AAB5D" w14:textId="77777777" w:rsidR="00C63026" w:rsidRPr="00B37AB9" w:rsidRDefault="00C63026" w:rsidP="00C63026">
            <w:pPr>
              <w:jc w:val="center"/>
              <w:rPr>
                <w:sz w:val="24"/>
                <w:szCs w:val="24"/>
              </w:rPr>
            </w:pPr>
          </w:p>
        </w:tc>
      </w:tr>
      <w:tr w:rsidR="00C63026" w:rsidRPr="00B37AB9" w14:paraId="443D1E92" w14:textId="77777777" w:rsidTr="00616460">
        <w:tc>
          <w:tcPr>
            <w:tcW w:w="746" w:type="dxa"/>
          </w:tcPr>
          <w:p w14:paraId="5B7127D3" w14:textId="29F71629" w:rsidR="00C63026" w:rsidRPr="00B37AB9" w:rsidRDefault="00C63026" w:rsidP="00C63026">
            <w:pPr>
              <w:jc w:val="center"/>
              <w:rPr>
                <w:sz w:val="24"/>
                <w:szCs w:val="24"/>
              </w:rPr>
            </w:pPr>
            <w:r>
              <w:rPr>
                <w:sz w:val="24"/>
                <w:szCs w:val="24"/>
              </w:rPr>
              <w:t>15</w:t>
            </w:r>
          </w:p>
        </w:tc>
        <w:tc>
          <w:tcPr>
            <w:tcW w:w="5775" w:type="dxa"/>
          </w:tcPr>
          <w:p w14:paraId="1F11BF84" w14:textId="4094F74A" w:rsidR="00C63026" w:rsidRPr="005D7B51" w:rsidRDefault="00C63026" w:rsidP="00C63026">
            <w:pPr>
              <w:spacing w:before="120" w:line="276" w:lineRule="auto"/>
              <w:jc w:val="both"/>
              <w:rPr>
                <w:color w:val="FF0000"/>
                <w:sz w:val="24"/>
                <w:szCs w:val="24"/>
              </w:rPr>
            </w:pPr>
            <w:r w:rsidRPr="00B37AB9">
              <w:rPr>
                <w:sz w:val="24"/>
                <w:szCs w:val="24"/>
              </w:rPr>
              <w:t>Thảo luận, chất vấn và trả lời chất vấn tại Kỳ họp</w:t>
            </w:r>
            <w:r w:rsidRPr="00B37AB9">
              <w:rPr>
                <w:i/>
                <w:sz w:val="24"/>
                <w:szCs w:val="24"/>
              </w:rPr>
              <w:t xml:space="preserve"> (tập trung vào các báo cáo, tờ trình, dự thảo Nghị quyết trình Kỳ họp; nhất là các vấn đề</w:t>
            </w:r>
            <w:r w:rsidRPr="005D7B51">
              <w:rPr>
                <w:sz w:val="24"/>
                <w:szCs w:val="24"/>
              </w:rPr>
              <w:t xml:space="preserve">: </w:t>
            </w:r>
            <w:r w:rsidRPr="005D7B51">
              <w:rPr>
                <w:i/>
                <w:sz w:val="24"/>
                <w:szCs w:val="24"/>
              </w:rPr>
              <w:t xml:space="preserve">(1) Công tác </w:t>
            </w:r>
            <w:r>
              <w:rPr>
                <w:i/>
                <w:sz w:val="24"/>
                <w:szCs w:val="24"/>
              </w:rPr>
              <w:t>thanh tra, giải quyết đơn thư khiếu nại, tố cáo</w:t>
            </w:r>
            <w:r w:rsidRPr="005D7B51">
              <w:rPr>
                <w:i/>
                <w:sz w:val="24"/>
                <w:szCs w:val="24"/>
              </w:rPr>
              <w:t xml:space="preserve">; </w:t>
            </w:r>
            <w:r>
              <w:rPr>
                <w:i/>
                <w:sz w:val="24"/>
                <w:szCs w:val="24"/>
              </w:rPr>
              <w:t>(2</w:t>
            </w:r>
            <w:r w:rsidRPr="005D7B51">
              <w:rPr>
                <w:i/>
                <w:sz w:val="24"/>
                <w:szCs w:val="24"/>
              </w:rPr>
              <w:t xml:space="preserve">) Việc triển khai thực hiện 3 Chương trình mục tiêu quốc gia; </w:t>
            </w:r>
            <w:r>
              <w:rPr>
                <w:i/>
                <w:sz w:val="24"/>
                <w:szCs w:val="24"/>
              </w:rPr>
              <w:t>(3</w:t>
            </w:r>
            <w:r w:rsidRPr="005D7B51">
              <w:rPr>
                <w:i/>
                <w:sz w:val="24"/>
                <w:szCs w:val="24"/>
              </w:rPr>
              <w:t>) Tình trạng phá rừng; lấn, chiếm đất lâm nghiệp; …</w:t>
            </w:r>
          </w:p>
        </w:tc>
        <w:tc>
          <w:tcPr>
            <w:tcW w:w="1983" w:type="dxa"/>
          </w:tcPr>
          <w:p w14:paraId="06ECFA15" w14:textId="1A8A85DA" w:rsidR="00C63026" w:rsidRDefault="00C63026" w:rsidP="00C63026">
            <w:pPr>
              <w:jc w:val="center"/>
              <w:rPr>
                <w:sz w:val="24"/>
                <w:szCs w:val="24"/>
              </w:rPr>
            </w:pPr>
            <w:r>
              <w:rPr>
                <w:sz w:val="24"/>
                <w:szCs w:val="24"/>
              </w:rPr>
              <w:t>16h05’ - 16h35</w:t>
            </w:r>
            <w:r w:rsidRPr="00B37AB9">
              <w:rPr>
                <w:sz w:val="24"/>
                <w:szCs w:val="24"/>
              </w:rPr>
              <w:t>’</w:t>
            </w:r>
          </w:p>
        </w:tc>
        <w:tc>
          <w:tcPr>
            <w:tcW w:w="2871" w:type="dxa"/>
          </w:tcPr>
          <w:p w14:paraId="4C42A3E9" w14:textId="77777777" w:rsidR="00C63026" w:rsidRPr="00B37AB9" w:rsidRDefault="00C63026" w:rsidP="00C63026">
            <w:pPr>
              <w:jc w:val="center"/>
              <w:rPr>
                <w:sz w:val="24"/>
                <w:szCs w:val="24"/>
              </w:rPr>
            </w:pPr>
            <w:r w:rsidRPr="00B37AB9">
              <w:rPr>
                <w:sz w:val="24"/>
                <w:szCs w:val="24"/>
              </w:rPr>
              <w:t>Các đại biểu HĐND huyện</w:t>
            </w:r>
          </w:p>
        </w:tc>
        <w:tc>
          <w:tcPr>
            <w:tcW w:w="2800" w:type="dxa"/>
          </w:tcPr>
          <w:p w14:paraId="339708E6" w14:textId="6C09D416" w:rsidR="00C63026" w:rsidRPr="00B37AB9" w:rsidRDefault="00C63026" w:rsidP="00C63026">
            <w:pPr>
              <w:jc w:val="center"/>
              <w:rPr>
                <w:sz w:val="24"/>
                <w:szCs w:val="24"/>
              </w:rPr>
            </w:pPr>
            <w:r w:rsidRPr="00B37AB9">
              <w:rPr>
                <w:sz w:val="24"/>
                <w:szCs w:val="24"/>
              </w:rPr>
              <w:t xml:space="preserve">Ông Vũ Tiến Lư, </w:t>
            </w:r>
            <w:r>
              <w:rPr>
                <w:sz w:val="24"/>
                <w:szCs w:val="24"/>
              </w:rPr>
              <w:t xml:space="preserve">TUV, </w:t>
            </w:r>
            <w:r w:rsidRPr="00B37AB9">
              <w:rPr>
                <w:sz w:val="24"/>
                <w:szCs w:val="24"/>
              </w:rPr>
              <w:t>BT Huyện ủy, CT HĐND huyện</w:t>
            </w:r>
          </w:p>
        </w:tc>
      </w:tr>
      <w:tr w:rsidR="00C63026" w:rsidRPr="00B37AB9" w14:paraId="17157AD3" w14:textId="77777777" w:rsidTr="00616460">
        <w:tc>
          <w:tcPr>
            <w:tcW w:w="746" w:type="dxa"/>
          </w:tcPr>
          <w:p w14:paraId="6CC8993D" w14:textId="05E5A4D1" w:rsidR="00C63026" w:rsidRPr="00B37AB9" w:rsidRDefault="00C63026" w:rsidP="00C63026">
            <w:pPr>
              <w:jc w:val="center"/>
              <w:rPr>
                <w:sz w:val="24"/>
                <w:szCs w:val="24"/>
              </w:rPr>
            </w:pPr>
            <w:r>
              <w:rPr>
                <w:sz w:val="24"/>
                <w:szCs w:val="24"/>
              </w:rPr>
              <w:t>16</w:t>
            </w:r>
          </w:p>
        </w:tc>
        <w:tc>
          <w:tcPr>
            <w:tcW w:w="5775" w:type="dxa"/>
          </w:tcPr>
          <w:p w14:paraId="66AB9C5D" w14:textId="77777777" w:rsidR="00C63026" w:rsidRPr="00B37AB9" w:rsidRDefault="00C63026" w:rsidP="00C63026">
            <w:pPr>
              <w:spacing w:before="120" w:line="276" w:lineRule="auto"/>
              <w:jc w:val="both"/>
              <w:rPr>
                <w:sz w:val="24"/>
                <w:szCs w:val="24"/>
              </w:rPr>
            </w:pPr>
            <w:r>
              <w:rPr>
                <w:sz w:val="24"/>
                <w:szCs w:val="24"/>
              </w:rPr>
              <w:t xml:space="preserve">Đại diện lãnh đạo </w:t>
            </w:r>
            <w:r w:rsidRPr="00B37AB9">
              <w:rPr>
                <w:sz w:val="24"/>
                <w:szCs w:val="24"/>
              </w:rPr>
              <w:t>UBND huyện phát biểu tiếp thu, giải trình ý kiến thảo</w:t>
            </w:r>
            <w:r>
              <w:rPr>
                <w:sz w:val="24"/>
                <w:szCs w:val="24"/>
              </w:rPr>
              <w:t xml:space="preserve"> </w:t>
            </w:r>
            <w:r w:rsidRPr="00B37AB9">
              <w:rPr>
                <w:sz w:val="24"/>
                <w:szCs w:val="24"/>
              </w:rPr>
              <w:t>luận và trả lời chất vấn của đại biểu HĐND huyện.</w:t>
            </w:r>
          </w:p>
        </w:tc>
        <w:tc>
          <w:tcPr>
            <w:tcW w:w="1983" w:type="dxa"/>
          </w:tcPr>
          <w:p w14:paraId="609A8881" w14:textId="04638BCA" w:rsidR="00C63026" w:rsidRPr="00B37AB9" w:rsidRDefault="00C63026" w:rsidP="00C63026">
            <w:pPr>
              <w:jc w:val="center"/>
              <w:rPr>
                <w:sz w:val="24"/>
                <w:szCs w:val="24"/>
              </w:rPr>
            </w:pPr>
            <w:r>
              <w:rPr>
                <w:sz w:val="24"/>
                <w:szCs w:val="24"/>
              </w:rPr>
              <w:t>16h35’ - 16h50</w:t>
            </w:r>
            <w:r w:rsidRPr="00B37AB9">
              <w:rPr>
                <w:sz w:val="24"/>
                <w:szCs w:val="24"/>
              </w:rPr>
              <w:t>’</w:t>
            </w:r>
          </w:p>
        </w:tc>
        <w:tc>
          <w:tcPr>
            <w:tcW w:w="2871" w:type="dxa"/>
          </w:tcPr>
          <w:p w14:paraId="2373AC35" w14:textId="77777777" w:rsidR="00C63026" w:rsidRPr="00B37AB9" w:rsidRDefault="00C63026" w:rsidP="00C63026">
            <w:pPr>
              <w:jc w:val="center"/>
              <w:rPr>
                <w:sz w:val="24"/>
                <w:szCs w:val="24"/>
              </w:rPr>
            </w:pPr>
            <w:r w:rsidRPr="00B37AB9">
              <w:rPr>
                <w:sz w:val="24"/>
                <w:szCs w:val="24"/>
              </w:rPr>
              <w:t>Chủ tịch UBND huyện</w:t>
            </w:r>
          </w:p>
        </w:tc>
        <w:tc>
          <w:tcPr>
            <w:tcW w:w="2800" w:type="dxa"/>
          </w:tcPr>
          <w:p w14:paraId="27A243F3" w14:textId="2F942C6B" w:rsidR="00C63026" w:rsidRPr="00B37AB9" w:rsidRDefault="00C63026" w:rsidP="00C63026">
            <w:pPr>
              <w:jc w:val="center"/>
              <w:rPr>
                <w:sz w:val="24"/>
                <w:szCs w:val="24"/>
              </w:rPr>
            </w:pPr>
            <w:r w:rsidRPr="00B37AB9">
              <w:rPr>
                <w:sz w:val="24"/>
                <w:szCs w:val="24"/>
              </w:rPr>
              <w:t xml:space="preserve">Ông Vũ Tiến Lư, </w:t>
            </w:r>
            <w:r>
              <w:rPr>
                <w:sz w:val="24"/>
                <w:szCs w:val="24"/>
              </w:rPr>
              <w:t xml:space="preserve">TUV, </w:t>
            </w:r>
            <w:r w:rsidRPr="00B37AB9">
              <w:rPr>
                <w:sz w:val="24"/>
                <w:szCs w:val="24"/>
              </w:rPr>
              <w:t>BT Huyện ủy, CT HĐND huyện</w:t>
            </w:r>
          </w:p>
        </w:tc>
      </w:tr>
      <w:tr w:rsidR="00C63026" w:rsidRPr="00B37AB9" w14:paraId="419E0B9B" w14:textId="77777777" w:rsidTr="00616460">
        <w:tc>
          <w:tcPr>
            <w:tcW w:w="746" w:type="dxa"/>
          </w:tcPr>
          <w:p w14:paraId="2E15B750" w14:textId="5C0C149F" w:rsidR="00C63026" w:rsidRPr="00B37AB9" w:rsidRDefault="00C63026" w:rsidP="00C63026">
            <w:pPr>
              <w:jc w:val="center"/>
              <w:rPr>
                <w:sz w:val="24"/>
                <w:szCs w:val="24"/>
              </w:rPr>
            </w:pPr>
            <w:r>
              <w:rPr>
                <w:sz w:val="24"/>
                <w:szCs w:val="24"/>
              </w:rPr>
              <w:t>17</w:t>
            </w:r>
          </w:p>
        </w:tc>
        <w:tc>
          <w:tcPr>
            <w:tcW w:w="5775" w:type="dxa"/>
          </w:tcPr>
          <w:p w14:paraId="1226368E" w14:textId="77777777" w:rsidR="00C63026" w:rsidRPr="00B37AB9" w:rsidRDefault="00C63026" w:rsidP="00C63026">
            <w:pPr>
              <w:spacing w:before="120" w:line="276" w:lineRule="auto"/>
              <w:jc w:val="both"/>
              <w:rPr>
                <w:sz w:val="24"/>
                <w:szCs w:val="24"/>
              </w:rPr>
            </w:pPr>
            <w:r w:rsidRPr="00B37AB9">
              <w:rPr>
                <w:sz w:val="24"/>
                <w:szCs w:val="24"/>
              </w:rPr>
              <w:t>Chủ tọa Kỳ họp kết luận phiên thảo luậ</w:t>
            </w:r>
            <w:r>
              <w:rPr>
                <w:sz w:val="24"/>
                <w:szCs w:val="24"/>
              </w:rPr>
              <w:t>n, chất vấn và trả lời chất vấn</w:t>
            </w:r>
            <w:r w:rsidRPr="00B37AB9">
              <w:rPr>
                <w:sz w:val="24"/>
                <w:szCs w:val="24"/>
              </w:rPr>
              <w:t>.</w:t>
            </w:r>
          </w:p>
        </w:tc>
        <w:tc>
          <w:tcPr>
            <w:tcW w:w="1983" w:type="dxa"/>
          </w:tcPr>
          <w:p w14:paraId="5F07ABCB" w14:textId="38678D5B" w:rsidR="00C63026" w:rsidRPr="00B37AB9" w:rsidRDefault="00C63026" w:rsidP="00C63026">
            <w:pPr>
              <w:jc w:val="center"/>
              <w:rPr>
                <w:sz w:val="24"/>
                <w:szCs w:val="24"/>
              </w:rPr>
            </w:pPr>
            <w:r w:rsidRPr="00B37AB9">
              <w:rPr>
                <w:sz w:val="24"/>
                <w:szCs w:val="24"/>
              </w:rPr>
              <w:t>1</w:t>
            </w:r>
            <w:r>
              <w:rPr>
                <w:sz w:val="24"/>
                <w:szCs w:val="24"/>
              </w:rPr>
              <w:t>6h50’ - 17h00</w:t>
            </w:r>
            <w:r w:rsidRPr="00B37AB9">
              <w:rPr>
                <w:sz w:val="24"/>
                <w:szCs w:val="24"/>
              </w:rPr>
              <w:t>’</w:t>
            </w:r>
          </w:p>
        </w:tc>
        <w:tc>
          <w:tcPr>
            <w:tcW w:w="2871" w:type="dxa"/>
          </w:tcPr>
          <w:p w14:paraId="44566C27" w14:textId="30F45532" w:rsidR="00C63026" w:rsidRPr="00B37AB9" w:rsidRDefault="00C63026" w:rsidP="00C63026">
            <w:pPr>
              <w:jc w:val="center"/>
              <w:rPr>
                <w:sz w:val="24"/>
                <w:szCs w:val="24"/>
              </w:rPr>
            </w:pPr>
            <w:r w:rsidRPr="00B37AB9">
              <w:rPr>
                <w:sz w:val="24"/>
                <w:szCs w:val="24"/>
              </w:rPr>
              <w:t xml:space="preserve">Ông Vũ Tiến Lư, </w:t>
            </w:r>
            <w:r>
              <w:rPr>
                <w:sz w:val="24"/>
                <w:szCs w:val="24"/>
              </w:rPr>
              <w:t xml:space="preserve">TUV, </w:t>
            </w:r>
            <w:r w:rsidRPr="00B37AB9">
              <w:rPr>
                <w:sz w:val="24"/>
                <w:szCs w:val="24"/>
              </w:rPr>
              <w:t>BT Huyện ủy, CT HĐND huyện</w:t>
            </w:r>
          </w:p>
        </w:tc>
        <w:tc>
          <w:tcPr>
            <w:tcW w:w="2800" w:type="dxa"/>
          </w:tcPr>
          <w:p w14:paraId="427FF31A" w14:textId="77777777" w:rsidR="00C63026" w:rsidRPr="00B37AB9" w:rsidRDefault="00C63026" w:rsidP="00C63026">
            <w:pPr>
              <w:jc w:val="center"/>
              <w:rPr>
                <w:sz w:val="24"/>
                <w:szCs w:val="24"/>
              </w:rPr>
            </w:pPr>
          </w:p>
        </w:tc>
      </w:tr>
      <w:tr w:rsidR="00C63026" w:rsidRPr="00B37AB9" w14:paraId="0C0B4058" w14:textId="77777777" w:rsidTr="00616460">
        <w:tc>
          <w:tcPr>
            <w:tcW w:w="746" w:type="dxa"/>
          </w:tcPr>
          <w:p w14:paraId="67300702" w14:textId="1D49F02A" w:rsidR="00C63026" w:rsidRPr="00B37AB9" w:rsidRDefault="00C63026" w:rsidP="00C63026">
            <w:pPr>
              <w:jc w:val="center"/>
              <w:rPr>
                <w:sz w:val="24"/>
                <w:szCs w:val="24"/>
              </w:rPr>
            </w:pPr>
            <w:r>
              <w:rPr>
                <w:sz w:val="24"/>
                <w:szCs w:val="24"/>
              </w:rPr>
              <w:t>18</w:t>
            </w:r>
          </w:p>
        </w:tc>
        <w:tc>
          <w:tcPr>
            <w:tcW w:w="5775" w:type="dxa"/>
          </w:tcPr>
          <w:p w14:paraId="3889BF6E" w14:textId="77777777" w:rsidR="00C63026" w:rsidRPr="00B37AB9" w:rsidRDefault="00C63026" w:rsidP="00C63026">
            <w:pPr>
              <w:spacing w:before="120" w:line="276" w:lineRule="auto"/>
              <w:jc w:val="both"/>
              <w:rPr>
                <w:sz w:val="24"/>
                <w:szCs w:val="24"/>
              </w:rPr>
            </w:pPr>
            <w:r w:rsidRPr="00B37AB9">
              <w:rPr>
                <w:sz w:val="24"/>
                <w:szCs w:val="24"/>
              </w:rPr>
              <w:t xml:space="preserve">Thông qua các dự thảo Nghị quyết Kỳ họp </w:t>
            </w:r>
            <w:r w:rsidRPr="00B37AB9">
              <w:rPr>
                <w:i/>
                <w:sz w:val="24"/>
                <w:szCs w:val="24"/>
              </w:rPr>
              <w:t>(Biểu quyết)</w:t>
            </w:r>
            <w:r w:rsidRPr="00B37AB9">
              <w:rPr>
                <w:sz w:val="24"/>
                <w:szCs w:val="24"/>
              </w:rPr>
              <w:t>.</w:t>
            </w:r>
          </w:p>
        </w:tc>
        <w:tc>
          <w:tcPr>
            <w:tcW w:w="1983" w:type="dxa"/>
          </w:tcPr>
          <w:p w14:paraId="1781A16D" w14:textId="6FFBAF56" w:rsidR="00C63026" w:rsidRPr="00B37AB9" w:rsidRDefault="00C63026" w:rsidP="00C63026">
            <w:pPr>
              <w:jc w:val="center"/>
              <w:rPr>
                <w:sz w:val="24"/>
                <w:szCs w:val="24"/>
              </w:rPr>
            </w:pPr>
            <w:r>
              <w:rPr>
                <w:sz w:val="24"/>
                <w:szCs w:val="24"/>
              </w:rPr>
              <w:t>17h00’ - 17h10</w:t>
            </w:r>
            <w:r w:rsidRPr="00B37AB9">
              <w:rPr>
                <w:sz w:val="24"/>
                <w:szCs w:val="24"/>
              </w:rPr>
              <w:t>’</w:t>
            </w:r>
          </w:p>
        </w:tc>
        <w:tc>
          <w:tcPr>
            <w:tcW w:w="2871" w:type="dxa"/>
          </w:tcPr>
          <w:p w14:paraId="631A8A7E" w14:textId="77777777" w:rsidR="00C63026" w:rsidRPr="00B37AB9" w:rsidRDefault="00C63026" w:rsidP="00C63026">
            <w:pPr>
              <w:jc w:val="center"/>
              <w:rPr>
                <w:sz w:val="24"/>
                <w:szCs w:val="24"/>
              </w:rPr>
            </w:pPr>
            <w:r w:rsidRPr="00B37AB9">
              <w:rPr>
                <w:sz w:val="24"/>
                <w:szCs w:val="24"/>
              </w:rPr>
              <w:t xml:space="preserve">Chánh VP HĐND-UBND huyện, Thư ký Kỳ họp </w:t>
            </w:r>
          </w:p>
        </w:tc>
        <w:tc>
          <w:tcPr>
            <w:tcW w:w="2800" w:type="dxa"/>
          </w:tcPr>
          <w:p w14:paraId="0C3FF0F3" w14:textId="77777777" w:rsidR="00C63026" w:rsidRPr="00B37AB9" w:rsidRDefault="00C63026" w:rsidP="00C63026">
            <w:pPr>
              <w:jc w:val="center"/>
              <w:rPr>
                <w:sz w:val="24"/>
                <w:szCs w:val="24"/>
              </w:rPr>
            </w:pPr>
            <w:r w:rsidRPr="00B37AB9">
              <w:rPr>
                <w:sz w:val="24"/>
                <w:szCs w:val="24"/>
              </w:rPr>
              <w:t>Ông Nguyễn Hữu Tấn, PCT HĐND huyện</w:t>
            </w:r>
          </w:p>
        </w:tc>
      </w:tr>
      <w:tr w:rsidR="00C63026" w:rsidRPr="00B37AB9" w14:paraId="29DD1472" w14:textId="77777777" w:rsidTr="00616460">
        <w:tc>
          <w:tcPr>
            <w:tcW w:w="746" w:type="dxa"/>
          </w:tcPr>
          <w:p w14:paraId="26B02DF0" w14:textId="68F30958" w:rsidR="00C63026" w:rsidRPr="00B37AB9" w:rsidRDefault="00C63026" w:rsidP="00C63026">
            <w:pPr>
              <w:jc w:val="center"/>
              <w:rPr>
                <w:sz w:val="24"/>
                <w:szCs w:val="24"/>
              </w:rPr>
            </w:pPr>
            <w:r>
              <w:rPr>
                <w:sz w:val="24"/>
                <w:szCs w:val="24"/>
              </w:rPr>
              <w:t>19</w:t>
            </w:r>
          </w:p>
        </w:tc>
        <w:tc>
          <w:tcPr>
            <w:tcW w:w="5775" w:type="dxa"/>
          </w:tcPr>
          <w:p w14:paraId="4FDF0BFB" w14:textId="77777777" w:rsidR="00C63026" w:rsidRPr="00B37AB9" w:rsidRDefault="00C63026" w:rsidP="00C63026">
            <w:pPr>
              <w:spacing w:before="120" w:line="276" w:lineRule="auto"/>
              <w:jc w:val="both"/>
              <w:rPr>
                <w:sz w:val="24"/>
                <w:szCs w:val="24"/>
              </w:rPr>
            </w:pPr>
            <w:r w:rsidRPr="00B37AB9">
              <w:rPr>
                <w:sz w:val="24"/>
                <w:szCs w:val="24"/>
              </w:rPr>
              <w:t>Phát biểu bế mạc Kỳ họp.</w:t>
            </w:r>
          </w:p>
        </w:tc>
        <w:tc>
          <w:tcPr>
            <w:tcW w:w="1983" w:type="dxa"/>
          </w:tcPr>
          <w:p w14:paraId="3ADB7413" w14:textId="5964F608" w:rsidR="00C63026" w:rsidRPr="00B37AB9" w:rsidRDefault="00C63026" w:rsidP="00C63026">
            <w:pPr>
              <w:jc w:val="center"/>
              <w:rPr>
                <w:sz w:val="24"/>
                <w:szCs w:val="24"/>
              </w:rPr>
            </w:pPr>
            <w:r>
              <w:rPr>
                <w:sz w:val="24"/>
                <w:szCs w:val="24"/>
              </w:rPr>
              <w:t>17</w:t>
            </w:r>
            <w:r w:rsidRPr="00B37AB9">
              <w:rPr>
                <w:sz w:val="24"/>
                <w:szCs w:val="24"/>
              </w:rPr>
              <w:t>h</w:t>
            </w:r>
            <w:r>
              <w:rPr>
                <w:sz w:val="24"/>
                <w:szCs w:val="24"/>
              </w:rPr>
              <w:t>10’ - 17h20</w:t>
            </w:r>
            <w:r w:rsidRPr="00B37AB9">
              <w:rPr>
                <w:sz w:val="24"/>
                <w:szCs w:val="24"/>
              </w:rPr>
              <w:t>’</w:t>
            </w:r>
          </w:p>
        </w:tc>
        <w:tc>
          <w:tcPr>
            <w:tcW w:w="2871" w:type="dxa"/>
          </w:tcPr>
          <w:p w14:paraId="1000D938" w14:textId="7D6E4E93" w:rsidR="00C63026" w:rsidRPr="00B37AB9" w:rsidRDefault="00C63026" w:rsidP="00C63026">
            <w:pPr>
              <w:jc w:val="center"/>
              <w:rPr>
                <w:sz w:val="24"/>
                <w:szCs w:val="24"/>
              </w:rPr>
            </w:pPr>
            <w:r w:rsidRPr="00B37AB9">
              <w:rPr>
                <w:sz w:val="24"/>
                <w:szCs w:val="24"/>
              </w:rPr>
              <w:t xml:space="preserve">Ông Vũ Tiến Lư, </w:t>
            </w:r>
            <w:r>
              <w:rPr>
                <w:sz w:val="24"/>
                <w:szCs w:val="24"/>
              </w:rPr>
              <w:t xml:space="preserve">TUV, </w:t>
            </w:r>
            <w:r w:rsidRPr="00B37AB9">
              <w:rPr>
                <w:sz w:val="24"/>
                <w:szCs w:val="24"/>
              </w:rPr>
              <w:t>BT Huyện ủy, CT HĐND huyện</w:t>
            </w:r>
          </w:p>
        </w:tc>
        <w:tc>
          <w:tcPr>
            <w:tcW w:w="2800" w:type="dxa"/>
          </w:tcPr>
          <w:p w14:paraId="0B99E46E" w14:textId="77777777" w:rsidR="00C63026" w:rsidRPr="00B37AB9" w:rsidRDefault="00C63026" w:rsidP="00C63026">
            <w:pPr>
              <w:jc w:val="center"/>
              <w:rPr>
                <w:sz w:val="24"/>
                <w:szCs w:val="24"/>
              </w:rPr>
            </w:pPr>
            <w:r w:rsidRPr="00B37AB9">
              <w:rPr>
                <w:sz w:val="24"/>
                <w:szCs w:val="24"/>
              </w:rPr>
              <w:t>Ông Nguyễn Hữu Tấn, PCT HĐND huyện</w:t>
            </w:r>
          </w:p>
        </w:tc>
      </w:tr>
      <w:tr w:rsidR="00C63026" w:rsidRPr="00B37AB9" w14:paraId="01C9C140" w14:textId="77777777" w:rsidTr="00616460">
        <w:tc>
          <w:tcPr>
            <w:tcW w:w="746" w:type="dxa"/>
          </w:tcPr>
          <w:p w14:paraId="21663401" w14:textId="5F9028CA" w:rsidR="00C63026" w:rsidRPr="00B37AB9" w:rsidRDefault="00C63026" w:rsidP="00C63026">
            <w:pPr>
              <w:jc w:val="center"/>
              <w:rPr>
                <w:sz w:val="24"/>
                <w:szCs w:val="24"/>
              </w:rPr>
            </w:pPr>
            <w:r>
              <w:rPr>
                <w:sz w:val="24"/>
                <w:szCs w:val="24"/>
              </w:rPr>
              <w:t>20</w:t>
            </w:r>
          </w:p>
        </w:tc>
        <w:tc>
          <w:tcPr>
            <w:tcW w:w="5775" w:type="dxa"/>
          </w:tcPr>
          <w:p w14:paraId="68E5D4FD" w14:textId="77777777" w:rsidR="00C63026" w:rsidRPr="00B37AB9" w:rsidRDefault="00C63026" w:rsidP="00C63026">
            <w:pPr>
              <w:spacing w:before="120" w:line="276" w:lineRule="auto"/>
              <w:jc w:val="both"/>
              <w:rPr>
                <w:sz w:val="24"/>
                <w:szCs w:val="24"/>
              </w:rPr>
            </w:pPr>
            <w:r w:rsidRPr="00B37AB9">
              <w:rPr>
                <w:sz w:val="24"/>
                <w:szCs w:val="24"/>
              </w:rPr>
              <w:t>Các thủ tục bế mạc Kỳ họp.</w:t>
            </w:r>
          </w:p>
        </w:tc>
        <w:tc>
          <w:tcPr>
            <w:tcW w:w="1983" w:type="dxa"/>
          </w:tcPr>
          <w:p w14:paraId="5428EAD1" w14:textId="6EC6A593" w:rsidR="00C63026" w:rsidRPr="00B37AB9" w:rsidRDefault="00C63026" w:rsidP="00C63026">
            <w:pPr>
              <w:jc w:val="center"/>
              <w:rPr>
                <w:sz w:val="24"/>
                <w:szCs w:val="24"/>
              </w:rPr>
            </w:pPr>
            <w:r>
              <w:rPr>
                <w:sz w:val="24"/>
                <w:szCs w:val="24"/>
              </w:rPr>
              <w:t>17h20’ - 17h3</w:t>
            </w:r>
            <w:r w:rsidRPr="00B37AB9">
              <w:rPr>
                <w:sz w:val="24"/>
                <w:szCs w:val="24"/>
              </w:rPr>
              <w:t>0’</w:t>
            </w:r>
          </w:p>
        </w:tc>
        <w:tc>
          <w:tcPr>
            <w:tcW w:w="2871" w:type="dxa"/>
          </w:tcPr>
          <w:p w14:paraId="40C525E6" w14:textId="77777777" w:rsidR="00C63026" w:rsidRPr="00B37AB9" w:rsidRDefault="00C63026" w:rsidP="00C63026">
            <w:pPr>
              <w:jc w:val="center"/>
              <w:rPr>
                <w:sz w:val="24"/>
                <w:szCs w:val="24"/>
              </w:rPr>
            </w:pPr>
            <w:r w:rsidRPr="00B37AB9">
              <w:rPr>
                <w:sz w:val="24"/>
                <w:szCs w:val="24"/>
              </w:rPr>
              <w:t xml:space="preserve">Chánh VP HĐND-UBND huyện, Thư ký Kỳ họp </w:t>
            </w:r>
          </w:p>
        </w:tc>
        <w:tc>
          <w:tcPr>
            <w:tcW w:w="2800" w:type="dxa"/>
          </w:tcPr>
          <w:p w14:paraId="664BB774" w14:textId="77777777" w:rsidR="00C63026" w:rsidRPr="00B37AB9" w:rsidRDefault="00C63026" w:rsidP="00C63026">
            <w:pPr>
              <w:jc w:val="center"/>
              <w:rPr>
                <w:sz w:val="24"/>
                <w:szCs w:val="24"/>
              </w:rPr>
            </w:pPr>
          </w:p>
        </w:tc>
      </w:tr>
    </w:tbl>
    <w:p w14:paraId="34075B24" w14:textId="77777777" w:rsidR="00F1271B" w:rsidRDefault="00F1271B" w:rsidP="00F1271B">
      <w:pPr>
        <w:pStyle w:val="ListParagraph"/>
        <w:ind w:left="899"/>
        <w:rPr>
          <w:b/>
          <w:sz w:val="24"/>
          <w:szCs w:val="24"/>
        </w:rPr>
      </w:pPr>
    </w:p>
    <w:p w14:paraId="33076877" w14:textId="6CFADE48" w:rsidR="00780B3E" w:rsidRPr="00847482" w:rsidRDefault="00F1271B" w:rsidP="00847482">
      <w:pPr>
        <w:pStyle w:val="ListParagraph"/>
        <w:numPr>
          <w:ilvl w:val="0"/>
          <w:numId w:val="3"/>
        </w:numPr>
        <w:rPr>
          <w:b/>
          <w:sz w:val="24"/>
          <w:szCs w:val="24"/>
        </w:rPr>
      </w:pPr>
      <w:r w:rsidRPr="00F1271B">
        <w:rPr>
          <w:b/>
          <w:sz w:val="24"/>
          <w:szCs w:val="24"/>
        </w:rPr>
        <w:t>Lưu ý:</w:t>
      </w:r>
      <w:r w:rsidR="00847482">
        <w:rPr>
          <w:b/>
          <w:sz w:val="24"/>
          <w:szCs w:val="24"/>
        </w:rPr>
        <w:t xml:space="preserve"> C</w:t>
      </w:r>
      <w:r w:rsidR="00780B3E" w:rsidRPr="00847482">
        <w:rPr>
          <w:b/>
          <w:sz w:val="24"/>
          <w:szCs w:val="28"/>
        </w:rPr>
        <w:t>ác báo cáo gửi đại biểu nghiên cứu</w:t>
      </w:r>
    </w:p>
    <w:p w14:paraId="3E3F79FE" w14:textId="79DBF1B6" w:rsidR="00780B3E" w:rsidRPr="00E4027C" w:rsidRDefault="00C20CB6" w:rsidP="00E80123">
      <w:pPr>
        <w:spacing w:before="120" w:line="276" w:lineRule="auto"/>
        <w:ind w:firstLine="539"/>
        <w:jc w:val="both"/>
        <w:rPr>
          <w:sz w:val="24"/>
          <w:szCs w:val="28"/>
        </w:rPr>
      </w:pPr>
      <w:r w:rsidRPr="00E4027C">
        <w:rPr>
          <w:sz w:val="24"/>
          <w:szCs w:val="28"/>
        </w:rPr>
        <w:t>0</w:t>
      </w:r>
      <w:r w:rsidR="00780B3E" w:rsidRPr="00E4027C">
        <w:rPr>
          <w:sz w:val="24"/>
          <w:szCs w:val="28"/>
        </w:rPr>
        <w:t xml:space="preserve">1. Báo cáo </w:t>
      </w:r>
      <w:r w:rsidR="003568B2" w:rsidRPr="00E4027C">
        <w:rPr>
          <w:sz w:val="24"/>
          <w:szCs w:val="28"/>
        </w:rPr>
        <w:t>số</w:t>
      </w:r>
      <w:r w:rsidR="00FC41FC" w:rsidRPr="00E4027C">
        <w:rPr>
          <w:sz w:val="24"/>
          <w:szCs w:val="28"/>
        </w:rPr>
        <w:t xml:space="preserve"> 18</w:t>
      </w:r>
      <w:r w:rsidR="003568B2" w:rsidRPr="00E4027C">
        <w:rPr>
          <w:sz w:val="24"/>
          <w:szCs w:val="28"/>
        </w:rPr>
        <w:t>/BC-HĐND ngày</w:t>
      </w:r>
      <w:r w:rsidR="00FC41FC" w:rsidRPr="00E4027C">
        <w:rPr>
          <w:sz w:val="24"/>
          <w:szCs w:val="28"/>
        </w:rPr>
        <w:t xml:space="preserve"> 19/</w:t>
      </w:r>
      <w:r w:rsidR="006E5EFA" w:rsidRPr="00E4027C">
        <w:rPr>
          <w:sz w:val="24"/>
          <w:szCs w:val="28"/>
        </w:rPr>
        <w:t>6</w:t>
      </w:r>
      <w:r w:rsidR="0075121D" w:rsidRPr="00E4027C">
        <w:rPr>
          <w:sz w:val="24"/>
          <w:szCs w:val="28"/>
        </w:rPr>
        <w:t>/202</w:t>
      </w:r>
      <w:r w:rsidR="0095460A" w:rsidRPr="00E4027C">
        <w:rPr>
          <w:sz w:val="24"/>
          <w:szCs w:val="28"/>
        </w:rPr>
        <w:t>5</w:t>
      </w:r>
      <w:r w:rsidR="0075121D" w:rsidRPr="00E4027C">
        <w:rPr>
          <w:sz w:val="24"/>
          <w:szCs w:val="28"/>
        </w:rPr>
        <w:t xml:space="preserve"> của Hội đồng nhân dân huyện về </w:t>
      </w:r>
      <w:r w:rsidR="0095460A" w:rsidRPr="00E4027C">
        <w:rPr>
          <w:sz w:val="24"/>
          <w:szCs w:val="28"/>
        </w:rPr>
        <w:t>tình hình</w:t>
      </w:r>
      <w:r w:rsidR="00780B3E" w:rsidRPr="00E4027C">
        <w:rPr>
          <w:sz w:val="24"/>
          <w:szCs w:val="28"/>
        </w:rPr>
        <w:t xml:space="preserve"> hoạt động</w:t>
      </w:r>
      <w:r w:rsidR="0095460A" w:rsidRPr="00E4027C">
        <w:rPr>
          <w:sz w:val="24"/>
          <w:szCs w:val="28"/>
        </w:rPr>
        <w:t xml:space="preserve"> của Thường trực Hội đồng nhân dân huyện khóa IV, nhiệm kỳ </w:t>
      </w:r>
      <w:r w:rsidR="007271B0" w:rsidRPr="00E4027C">
        <w:rPr>
          <w:sz w:val="24"/>
          <w:szCs w:val="28"/>
        </w:rPr>
        <w:t xml:space="preserve">2021 - </w:t>
      </w:r>
      <w:r w:rsidR="0095460A" w:rsidRPr="00E4027C">
        <w:rPr>
          <w:sz w:val="24"/>
          <w:szCs w:val="28"/>
        </w:rPr>
        <w:t>202</w:t>
      </w:r>
      <w:r w:rsidR="007271B0" w:rsidRPr="00E4027C">
        <w:rPr>
          <w:sz w:val="24"/>
          <w:szCs w:val="28"/>
        </w:rPr>
        <w:t>6</w:t>
      </w:r>
      <w:r w:rsidR="009E3283" w:rsidRPr="00E4027C">
        <w:rPr>
          <w:sz w:val="24"/>
          <w:szCs w:val="28"/>
        </w:rPr>
        <w:t>.</w:t>
      </w:r>
    </w:p>
    <w:p w14:paraId="2437DA2B" w14:textId="25360ACB" w:rsidR="00780B3E" w:rsidRPr="00E4027C" w:rsidRDefault="00C20CB6" w:rsidP="00E80123">
      <w:pPr>
        <w:spacing w:before="120" w:line="276" w:lineRule="auto"/>
        <w:ind w:firstLine="539"/>
        <w:jc w:val="both"/>
        <w:rPr>
          <w:sz w:val="24"/>
          <w:szCs w:val="28"/>
        </w:rPr>
      </w:pPr>
      <w:r w:rsidRPr="00E4027C">
        <w:rPr>
          <w:sz w:val="24"/>
          <w:szCs w:val="28"/>
        </w:rPr>
        <w:t>0</w:t>
      </w:r>
      <w:r w:rsidR="00780B3E" w:rsidRPr="00E4027C">
        <w:rPr>
          <w:sz w:val="24"/>
          <w:szCs w:val="28"/>
        </w:rPr>
        <w:t xml:space="preserve">2. Báo cáo </w:t>
      </w:r>
      <w:r w:rsidR="00897165" w:rsidRPr="00E4027C">
        <w:rPr>
          <w:sz w:val="24"/>
          <w:szCs w:val="28"/>
        </w:rPr>
        <w:t>số</w:t>
      </w:r>
      <w:r w:rsidR="002F787C" w:rsidRPr="00E4027C">
        <w:rPr>
          <w:sz w:val="24"/>
          <w:szCs w:val="28"/>
        </w:rPr>
        <w:t xml:space="preserve"> 17</w:t>
      </w:r>
      <w:r w:rsidR="006E5EFA" w:rsidRPr="00E4027C">
        <w:rPr>
          <w:sz w:val="24"/>
          <w:szCs w:val="28"/>
        </w:rPr>
        <w:t xml:space="preserve">/BC-HĐND ngày </w:t>
      </w:r>
      <w:r w:rsidR="002F787C" w:rsidRPr="00E4027C">
        <w:rPr>
          <w:sz w:val="24"/>
          <w:szCs w:val="28"/>
        </w:rPr>
        <w:t>19</w:t>
      </w:r>
      <w:r w:rsidR="00897165" w:rsidRPr="00E4027C">
        <w:rPr>
          <w:sz w:val="24"/>
          <w:szCs w:val="28"/>
        </w:rPr>
        <w:t>/</w:t>
      </w:r>
      <w:r w:rsidR="002F787C" w:rsidRPr="00E4027C">
        <w:rPr>
          <w:sz w:val="24"/>
          <w:szCs w:val="28"/>
        </w:rPr>
        <w:t>6</w:t>
      </w:r>
      <w:r w:rsidR="0075121D" w:rsidRPr="00E4027C">
        <w:rPr>
          <w:sz w:val="24"/>
          <w:szCs w:val="28"/>
        </w:rPr>
        <w:t>/202</w:t>
      </w:r>
      <w:r w:rsidR="002F787C" w:rsidRPr="00E4027C">
        <w:rPr>
          <w:sz w:val="24"/>
          <w:szCs w:val="28"/>
        </w:rPr>
        <w:t>5</w:t>
      </w:r>
      <w:r w:rsidR="0075121D" w:rsidRPr="00E4027C">
        <w:rPr>
          <w:sz w:val="24"/>
          <w:szCs w:val="28"/>
        </w:rPr>
        <w:t xml:space="preserve"> của </w:t>
      </w:r>
      <w:r w:rsidR="00395325" w:rsidRPr="00E4027C">
        <w:rPr>
          <w:sz w:val="24"/>
          <w:szCs w:val="28"/>
        </w:rPr>
        <w:t>Hội đồng nhân dân</w:t>
      </w:r>
      <w:r w:rsidR="0075121D" w:rsidRPr="00E4027C">
        <w:rPr>
          <w:sz w:val="24"/>
          <w:szCs w:val="28"/>
        </w:rPr>
        <w:t xml:space="preserve"> huyện về </w:t>
      </w:r>
      <w:r w:rsidR="002F787C" w:rsidRPr="00E4027C">
        <w:rPr>
          <w:sz w:val="24"/>
          <w:szCs w:val="28"/>
        </w:rPr>
        <w:t xml:space="preserve">kết quả hoạt động </w:t>
      </w:r>
      <w:r w:rsidR="00897165" w:rsidRPr="00E4027C">
        <w:rPr>
          <w:sz w:val="24"/>
          <w:szCs w:val="28"/>
        </w:rPr>
        <w:t>của Ban Kinh tế - Xã hội</w:t>
      </w:r>
      <w:r w:rsidR="002F787C" w:rsidRPr="00E4027C">
        <w:rPr>
          <w:sz w:val="24"/>
          <w:szCs w:val="28"/>
        </w:rPr>
        <w:t xml:space="preserve">, Hội đồng nhân dân huyện </w:t>
      </w:r>
      <w:r w:rsidR="0095460A" w:rsidRPr="00E4027C">
        <w:rPr>
          <w:sz w:val="24"/>
          <w:szCs w:val="28"/>
        </w:rPr>
        <w:t>từ đầu nhiệm kỳ 2021 - 2026 đến nay</w:t>
      </w:r>
      <w:r w:rsidR="009E3283" w:rsidRPr="00E4027C">
        <w:rPr>
          <w:sz w:val="24"/>
          <w:szCs w:val="28"/>
        </w:rPr>
        <w:t>.</w:t>
      </w:r>
    </w:p>
    <w:p w14:paraId="0DB975BF" w14:textId="1C0D21D0" w:rsidR="00780B3E" w:rsidRPr="00E4027C" w:rsidRDefault="00C20CB6" w:rsidP="00E80123">
      <w:pPr>
        <w:spacing w:before="120" w:line="276" w:lineRule="auto"/>
        <w:ind w:firstLine="539"/>
        <w:jc w:val="both"/>
        <w:rPr>
          <w:sz w:val="24"/>
          <w:szCs w:val="28"/>
        </w:rPr>
      </w:pPr>
      <w:r w:rsidRPr="00E4027C">
        <w:rPr>
          <w:sz w:val="24"/>
          <w:szCs w:val="28"/>
        </w:rPr>
        <w:t>0</w:t>
      </w:r>
      <w:r w:rsidR="00780B3E" w:rsidRPr="00E4027C">
        <w:rPr>
          <w:sz w:val="24"/>
          <w:szCs w:val="28"/>
        </w:rPr>
        <w:t xml:space="preserve">3. Báo cáo </w:t>
      </w:r>
      <w:r w:rsidR="009012E7" w:rsidRPr="00E4027C">
        <w:rPr>
          <w:sz w:val="24"/>
          <w:szCs w:val="28"/>
        </w:rPr>
        <w:t>số</w:t>
      </w:r>
      <w:r w:rsidR="00B54E12" w:rsidRPr="00E4027C">
        <w:rPr>
          <w:sz w:val="24"/>
          <w:szCs w:val="28"/>
        </w:rPr>
        <w:t xml:space="preserve"> 09/</w:t>
      </w:r>
      <w:r w:rsidR="009012E7" w:rsidRPr="00E4027C">
        <w:rPr>
          <w:sz w:val="24"/>
          <w:szCs w:val="28"/>
        </w:rPr>
        <w:t>BC-BPC ngày</w:t>
      </w:r>
      <w:r w:rsidR="00B54E12" w:rsidRPr="00E4027C">
        <w:rPr>
          <w:sz w:val="24"/>
          <w:szCs w:val="28"/>
        </w:rPr>
        <w:t xml:space="preserve"> 17</w:t>
      </w:r>
      <w:r w:rsidR="009012E7" w:rsidRPr="00E4027C">
        <w:rPr>
          <w:sz w:val="24"/>
          <w:szCs w:val="28"/>
        </w:rPr>
        <w:t>/</w:t>
      </w:r>
      <w:r w:rsidR="00CD2E58" w:rsidRPr="00E4027C">
        <w:rPr>
          <w:sz w:val="24"/>
          <w:szCs w:val="28"/>
        </w:rPr>
        <w:t>6</w:t>
      </w:r>
      <w:r w:rsidR="006E5EFA" w:rsidRPr="00E4027C">
        <w:rPr>
          <w:sz w:val="24"/>
          <w:szCs w:val="28"/>
        </w:rPr>
        <w:t>/2024</w:t>
      </w:r>
      <w:r w:rsidR="0075121D" w:rsidRPr="00E4027C">
        <w:rPr>
          <w:sz w:val="24"/>
          <w:szCs w:val="28"/>
        </w:rPr>
        <w:t xml:space="preserve"> của Ban Pháp chế, HĐND huyện về</w:t>
      </w:r>
      <w:r w:rsidR="00CD2E58" w:rsidRPr="00E4027C">
        <w:rPr>
          <w:sz w:val="24"/>
          <w:szCs w:val="28"/>
        </w:rPr>
        <w:t xml:space="preserve"> tình hình hoạt động 6 tháng đầu năm và đánh giá hoạt động từ đầu nhiệm kỳ 2021 - 2026 đến nay.</w:t>
      </w:r>
    </w:p>
    <w:p w14:paraId="1EE6D6DD" w14:textId="27D64120" w:rsidR="00780B3E" w:rsidRPr="00E4027C" w:rsidRDefault="00C20CB6" w:rsidP="00E80123">
      <w:pPr>
        <w:spacing w:before="120" w:line="276" w:lineRule="auto"/>
        <w:ind w:firstLine="539"/>
        <w:jc w:val="both"/>
        <w:rPr>
          <w:sz w:val="24"/>
          <w:szCs w:val="28"/>
        </w:rPr>
      </w:pPr>
      <w:r w:rsidRPr="00E4027C">
        <w:rPr>
          <w:sz w:val="24"/>
          <w:szCs w:val="28"/>
        </w:rPr>
        <w:t>0</w:t>
      </w:r>
      <w:r w:rsidR="00780B3E" w:rsidRPr="00E4027C">
        <w:rPr>
          <w:sz w:val="24"/>
          <w:szCs w:val="28"/>
        </w:rPr>
        <w:t xml:space="preserve">4. Báo cáo </w:t>
      </w:r>
      <w:r w:rsidR="00BD1C19" w:rsidRPr="00E4027C">
        <w:rPr>
          <w:sz w:val="24"/>
          <w:szCs w:val="28"/>
        </w:rPr>
        <w:t xml:space="preserve">số </w:t>
      </w:r>
      <w:r w:rsidR="00F36BC7" w:rsidRPr="00E4027C">
        <w:rPr>
          <w:sz w:val="24"/>
          <w:szCs w:val="28"/>
        </w:rPr>
        <w:t>10</w:t>
      </w:r>
      <w:r w:rsidR="00BD1C19" w:rsidRPr="00E4027C">
        <w:rPr>
          <w:sz w:val="24"/>
          <w:szCs w:val="28"/>
        </w:rPr>
        <w:t xml:space="preserve">/BC-HĐND ngày </w:t>
      </w:r>
      <w:r w:rsidR="00F36BC7" w:rsidRPr="00E4027C">
        <w:rPr>
          <w:sz w:val="24"/>
          <w:szCs w:val="28"/>
        </w:rPr>
        <w:t>19</w:t>
      </w:r>
      <w:r w:rsidR="00BD1C19" w:rsidRPr="00E4027C">
        <w:rPr>
          <w:sz w:val="24"/>
          <w:szCs w:val="28"/>
        </w:rPr>
        <w:t>/</w:t>
      </w:r>
      <w:r w:rsidR="00F36BC7" w:rsidRPr="00E4027C">
        <w:rPr>
          <w:sz w:val="24"/>
          <w:szCs w:val="28"/>
        </w:rPr>
        <w:t>5</w:t>
      </w:r>
      <w:r w:rsidR="00BD1C19" w:rsidRPr="00E4027C">
        <w:rPr>
          <w:sz w:val="24"/>
          <w:szCs w:val="28"/>
        </w:rPr>
        <w:t>/202</w:t>
      </w:r>
      <w:r w:rsidR="00F36BC7" w:rsidRPr="00E4027C">
        <w:rPr>
          <w:sz w:val="24"/>
          <w:szCs w:val="28"/>
        </w:rPr>
        <w:t>5</w:t>
      </w:r>
      <w:r w:rsidR="00C50C21" w:rsidRPr="00E4027C">
        <w:rPr>
          <w:sz w:val="24"/>
          <w:szCs w:val="28"/>
        </w:rPr>
        <w:t xml:space="preserve"> của Hội đồng nhân dân huyện về </w:t>
      </w:r>
      <w:r w:rsidR="00780B3E" w:rsidRPr="00E4027C">
        <w:rPr>
          <w:sz w:val="24"/>
          <w:szCs w:val="28"/>
        </w:rPr>
        <w:t xml:space="preserve">tổng hợp ý kiến, kiến nghị của cử tri trước Kỳ họp thứ </w:t>
      </w:r>
      <w:r w:rsidR="00F36BC7" w:rsidRPr="00E4027C">
        <w:rPr>
          <w:sz w:val="24"/>
          <w:szCs w:val="28"/>
        </w:rPr>
        <w:t>10</w:t>
      </w:r>
      <w:r w:rsidR="00291CDE" w:rsidRPr="00E4027C">
        <w:rPr>
          <w:sz w:val="24"/>
          <w:szCs w:val="28"/>
        </w:rPr>
        <w:t>, Hội đồng nhân dân huyện</w:t>
      </w:r>
      <w:r w:rsidR="00C50C21" w:rsidRPr="00E4027C">
        <w:rPr>
          <w:sz w:val="24"/>
          <w:szCs w:val="28"/>
        </w:rPr>
        <w:t xml:space="preserve"> khóa IV, nhiệm kỳ 2021 - 2026.</w:t>
      </w:r>
    </w:p>
    <w:p w14:paraId="18CD91C9" w14:textId="2E079669" w:rsidR="00370E8F" w:rsidRPr="00E4027C" w:rsidRDefault="00C20CB6" w:rsidP="00E80123">
      <w:pPr>
        <w:spacing w:before="120" w:line="276" w:lineRule="auto"/>
        <w:ind w:firstLine="539"/>
        <w:jc w:val="both"/>
        <w:rPr>
          <w:sz w:val="24"/>
          <w:szCs w:val="28"/>
        </w:rPr>
      </w:pPr>
      <w:r w:rsidRPr="00E4027C">
        <w:rPr>
          <w:sz w:val="24"/>
          <w:szCs w:val="28"/>
        </w:rPr>
        <w:lastRenderedPageBreak/>
        <w:t>0</w:t>
      </w:r>
      <w:r w:rsidR="006625A5" w:rsidRPr="00E4027C">
        <w:rPr>
          <w:sz w:val="24"/>
          <w:szCs w:val="28"/>
        </w:rPr>
        <w:t xml:space="preserve">5. Báo cáo </w:t>
      </w:r>
      <w:r w:rsidR="006E5EFA" w:rsidRPr="00E4027C">
        <w:rPr>
          <w:sz w:val="24"/>
          <w:szCs w:val="28"/>
        </w:rPr>
        <w:t xml:space="preserve">số </w:t>
      </w:r>
      <w:r w:rsidR="003C698A" w:rsidRPr="00E4027C">
        <w:rPr>
          <w:sz w:val="24"/>
          <w:szCs w:val="28"/>
        </w:rPr>
        <w:t>1</w:t>
      </w:r>
      <w:r w:rsidR="00E22B05" w:rsidRPr="00E4027C">
        <w:rPr>
          <w:sz w:val="24"/>
          <w:szCs w:val="28"/>
        </w:rPr>
        <w:t>2</w:t>
      </w:r>
      <w:r w:rsidR="006E5EFA" w:rsidRPr="00E4027C">
        <w:rPr>
          <w:sz w:val="24"/>
          <w:szCs w:val="28"/>
        </w:rPr>
        <w:t>/BC-</w:t>
      </w:r>
      <w:r w:rsidR="00E22B05" w:rsidRPr="00E4027C">
        <w:rPr>
          <w:sz w:val="24"/>
          <w:szCs w:val="28"/>
        </w:rPr>
        <w:t>ĐGS</w:t>
      </w:r>
      <w:r w:rsidR="006E5EFA" w:rsidRPr="00E4027C">
        <w:rPr>
          <w:sz w:val="24"/>
          <w:szCs w:val="28"/>
        </w:rPr>
        <w:t xml:space="preserve"> ngày</w:t>
      </w:r>
      <w:r w:rsidR="003C698A" w:rsidRPr="00E4027C">
        <w:rPr>
          <w:sz w:val="24"/>
          <w:szCs w:val="28"/>
        </w:rPr>
        <w:t xml:space="preserve"> </w:t>
      </w:r>
      <w:r w:rsidR="00E22B05" w:rsidRPr="00E4027C">
        <w:rPr>
          <w:sz w:val="24"/>
          <w:szCs w:val="28"/>
        </w:rPr>
        <w:t>05</w:t>
      </w:r>
      <w:r w:rsidR="006E5EFA" w:rsidRPr="00E4027C">
        <w:rPr>
          <w:sz w:val="24"/>
          <w:szCs w:val="28"/>
        </w:rPr>
        <w:t>/</w:t>
      </w:r>
      <w:r w:rsidR="003C698A" w:rsidRPr="00E4027C">
        <w:rPr>
          <w:sz w:val="24"/>
          <w:szCs w:val="28"/>
        </w:rPr>
        <w:t>6</w:t>
      </w:r>
      <w:r w:rsidR="00C50C21" w:rsidRPr="00E4027C">
        <w:rPr>
          <w:sz w:val="24"/>
          <w:szCs w:val="28"/>
        </w:rPr>
        <w:t>/202</w:t>
      </w:r>
      <w:r w:rsidR="00E22B05" w:rsidRPr="00E4027C">
        <w:rPr>
          <w:sz w:val="24"/>
          <w:szCs w:val="28"/>
        </w:rPr>
        <w:t>5</w:t>
      </w:r>
      <w:r w:rsidR="00C50C21" w:rsidRPr="00E4027C">
        <w:rPr>
          <w:sz w:val="24"/>
          <w:szCs w:val="28"/>
        </w:rPr>
        <w:t xml:space="preserve"> của </w:t>
      </w:r>
      <w:r w:rsidR="00E22B05" w:rsidRPr="00E4027C">
        <w:rPr>
          <w:sz w:val="24"/>
          <w:szCs w:val="28"/>
        </w:rPr>
        <w:t xml:space="preserve">Đoàn Giám sát số 1, </w:t>
      </w:r>
      <w:r w:rsidR="00C50C21" w:rsidRPr="00E4027C">
        <w:rPr>
          <w:sz w:val="24"/>
          <w:szCs w:val="28"/>
        </w:rPr>
        <w:t xml:space="preserve">Hội đồng nhân dân </w:t>
      </w:r>
      <w:r w:rsidR="00E22B05" w:rsidRPr="00E4027C">
        <w:rPr>
          <w:sz w:val="24"/>
          <w:szCs w:val="28"/>
        </w:rPr>
        <w:t xml:space="preserve">huyện </w:t>
      </w:r>
      <w:r w:rsidR="00C50C21" w:rsidRPr="00E4027C">
        <w:rPr>
          <w:sz w:val="24"/>
          <w:szCs w:val="28"/>
        </w:rPr>
        <w:t xml:space="preserve">về </w:t>
      </w:r>
      <w:r w:rsidR="00370E8F" w:rsidRPr="00E4027C">
        <w:rPr>
          <w:sz w:val="24"/>
          <w:szCs w:val="28"/>
        </w:rPr>
        <w:t>kết quả giám sát việc chấp hành pháp luật</w:t>
      </w:r>
      <w:r w:rsidR="00E22B05" w:rsidRPr="00E4027C">
        <w:rPr>
          <w:sz w:val="24"/>
          <w:szCs w:val="28"/>
        </w:rPr>
        <w:t xml:space="preserve"> về sử dụng nguồn kinh phí sự nghiệp giáo dục trong công tác duy tu, bảo dưỡng, mua sắm cơ sở vật chất phục vụ cho ngành giáo dục trên địa bàn huyện năm 2023, 2024</w:t>
      </w:r>
      <w:r w:rsidR="00370E8F" w:rsidRPr="00E4027C">
        <w:rPr>
          <w:sz w:val="24"/>
          <w:szCs w:val="28"/>
        </w:rPr>
        <w:t xml:space="preserve">. </w:t>
      </w:r>
    </w:p>
    <w:p w14:paraId="45478F07" w14:textId="3A424402" w:rsidR="00291CDE" w:rsidRPr="00E4027C" w:rsidRDefault="00C20CB6" w:rsidP="00E80123">
      <w:pPr>
        <w:spacing w:before="120" w:line="276" w:lineRule="auto"/>
        <w:ind w:firstLine="539"/>
        <w:jc w:val="both"/>
        <w:rPr>
          <w:sz w:val="24"/>
          <w:szCs w:val="28"/>
        </w:rPr>
      </w:pPr>
      <w:r w:rsidRPr="00E4027C">
        <w:rPr>
          <w:sz w:val="24"/>
          <w:szCs w:val="28"/>
        </w:rPr>
        <w:t>0</w:t>
      </w:r>
      <w:r w:rsidR="00294106" w:rsidRPr="00E4027C">
        <w:rPr>
          <w:sz w:val="24"/>
          <w:szCs w:val="28"/>
        </w:rPr>
        <w:t>6</w:t>
      </w:r>
      <w:r w:rsidR="00291CDE" w:rsidRPr="00E4027C">
        <w:rPr>
          <w:sz w:val="24"/>
          <w:szCs w:val="28"/>
        </w:rPr>
        <w:t xml:space="preserve">. </w:t>
      </w:r>
      <w:r w:rsidR="00F73D5D" w:rsidRPr="00E4027C">
        <w:rPr>
          <w:sz w:val="24"/>
          <w:szCs w:val="28"/>
        </w:rPr>
        <w:t xml:space="preserve">Công văn </w:t>
      </w:r>
      <w:r w:rsidR="00C246CB" w:rsidRPr="00E4027C">
        <w:rPr>
          <w:sz w:val="24"/>
          <w:szCs w:val="28"/>
        </w:rPr>
        <w:t xml:space="preserve">số </w:t>
      </w:r>
      <w:r w:rsidR="00F73D5D" w:rsidRPr="00E4027C">
        <w:rPr>
          <w:sz w:val="24"/>
          <w:szCs w:val="28"/>
        </w:rPr>
        <w:t>2233/</w:t>
      </w:r>
      <w:r w:rsidR="00C246CB" w:rsidRPr="00E4027C">
        <w:rPr>
          <w:sz w:val="24"/>
          <w:szCs w:val="28"/>
        </w:rPr>
        <w:t>UBND</w:t>
      </w:r>
      <w:r w:rsidR="00F73D5D" w:rsidRPr="00E4027C">
        <w:rPr>
          <w:sz w:val="24"/>
          <w:szCs w:val="28"/>
        </w:rPr>
        <w:t>-VP</w:t>
      </w:r>
      <w:r w:rsidR="00C246CB" w:rsidRPr="00E4027C">
        <w:rPr>
          <w:sz w:val="24"/>
          <w:szCs w:val="28"/>
        </w:rPr>
        <w:t xml:space="preserve"> ngày </w:t>
      </w:r>
      <w:r w:rsidR="00F73D5D" w:rsidRPr="00E4027C">
        <w:rPr>
          <w:sz w:val="24"/>
          <w:szCs w:val="28"/>
        </w:rPr>
        <w:t>10</w:t>
      </w:r>
      <w:r w:rsidR="00BD1C19" w:rsidRPr="00E4027C">
        <w:rPr>
          <w:sz w:val="24"/>
          <w:szCs w:val="28"/>
        </w:rPr>
        <w:t>/</w:t>
      </w:r>
      <w:r w:rsidR="00F73D5D" w:rsidRPr="00E4027C">
        <w:rPr>
          <w:sz w:val="24"/>
          <w:szCs w:val="28"/>
        </w:rPr>
        <w:t>6</w:t>
      </w:r>
      <w:r w:rsidR="00BD1C19" w:rsidRPr="00E4027C">
        <w:rPr>
          <w:sz w:val="24"/>
          <w:szCs w:val="28"/>
        </w:rPr>
        <w:t>/202</w:t>
      </w:r>
      <w:r w:rsidR="00F73D5D" w:rsidRPr="00E4027C">
        <w:rPr>
          <w:sz w:val="24"/>
          <w:szCs w:val="28"/>
        </w:rPr>
        <w:t>5</w:t>
      </w:r>
      <w:r w:rsidR="00C50C21" w:rsidRPr="00E4027C">
        <w:rPr>
          <w:sz w:val="24"/>
          <w:szCs w:val="28"/>
        </w:rPr>
        <w:t xml:space="preserve"> của Ủy ban nhân dân huyện về </w:t>
      </w:r>
      <w:r w:rsidR="00F73D5D" w:rsidRPr="00E4027C">
        <w:rPr>
          <w:sz w:val="24"/>
          <w:szCs w:val="28"/>
        </w:rPr>
        <w:t xml:space="preserve">việc </w:t>
      </w:r>
      <w:r w:rsidR="00C50C21" w:rsidRPr="00E4027C">
        <w:rPr>
          <w:sz w:val="24"/>
          <w:szCs w:val="28"/>
        </w:rPr>
        <w:t xml:space="preserve">trả lời </w:t>
      </w:r>
      <w:r w:rsidR="00291CDE" w:rsidRPr="00E4027C">
        <w:rPr>
          <w:sz w:val="24"/>
          <w:szCs w:val="28"/>
        </w:rPr>
        <w:t xml:space="preserve">ý kiến, kiến nghị của cử tri trước Kỳ họp thứ </w:t>
      </w:r>
      <w:r w:rsidR="00F73D5D" w:rsidRPr="00E4027C">
        <w:rPr>
          <w:sz w:val="24"/>
          <w:szCs w:val="28"/>
        </w:rPr>
        <w:t>10</w:t>
      </w:r>
      <w:r w:rsidR="00291CDE" w:rsidRPr="00E4027C">
        <w:rPr>
          <w:sz w:val="24"/>
          <w:szCs w:val="28"/>
        </w:rPr>
        <w:t>, HĐND huyện</w:t>
      </w:r>
      <w:r w:rsidR="00C50C21" w:rsidRPr="00E4027C">
        <w:rPr>
          <w:sz w:val="24"/>
          <w:szCs w:val="28"/>
        </w:rPr>
        <w:t xml:space="preserve"> khóa IV, nhiệm kỳ 2021 - 2026. </w:t>
      </w:r>
    </w:p>
    <w:p w14:paraId="6546D7E2" w14:textId="2F252847" w:rsidR="00291CDE" w:rsidRDefault="00C20CB6" w:rsidP="00E80123">
      <w:pPr>
        <w:spacing w:before="120" w:line="276" w:lineRule="auto"/>
        <w:ind w:firstLine="539"/>
        <w:jc w:val="both"/>
        <w:rPr>
          <w:sz w:val="24"/>
          <w:szCs w:val="28"/>
        </w:rPr>
      </w:pPr>
      <w:r w:rsidRPr="00E4027C">
        <w:rPr>
          <w:sz w:val="24"/>
          <w:szCs w:val="28"/>
        </w:rPr>
        <w:t>0</w:t>
      </w:r>
      <w:r w:rsidR="00294106" w:rsidRPr="00E4027C">
        <w:rPr>
          <w:sz w:val="24"/>
          <w:szCs w:val="28"/>
        </w:rPr>
        <w:t>7</w:t>
      </w:r>
      <w:r w:rsidR="00291CDE" w:rsidRPr="00E4027C">
        <w:rPr>
          <w:sz w:val="24"/>
          <w:szCs w:val="28"/>
        </w:rPr>
        <w:t xml:space="preserve">. Báo cáo </w:t>
      </w:r>
      <w:r w:rsidR="00BD1C19" w:rsidRPr="00E4027C">
        <w:rPr>
          <w:sz w:val="24"/>
          <w:szCs w:val="28"/>
        </w:rPr>
        <w:t>số</w:t>
      </w:r>
      <w:r w:rsidR="00B54E12" w:rsidRPr="00E4027C">
        <w:rPr>
          <w:sz w:val="24"/>
          <w:szCs w:val="28"/>
        </w:rPr>
        <w:t xml:space="preserve"> 276</w:t>
      </w:r>
      <w:r w:rsidR="00800E83" w:rsidRPr="00E4027C">
        <w:rPr>
          <w:sz w:val="24"/>
          <w:szCs w:val="28"/>
        </w:rPr>
        <w:t>/BC-UBND ngày</w:t>
      </w:r>
      <w:r w:rsidR="00B54E12" w:rsidRPr="00E4027C">
        <w:rPr>
          <w:sz w:val="24"/>
          <w:szCs w:val="28"/>
        </w:rPr>
        <w:t xml:space="preserve"> 17</w:t>
      </w:r>
      <w:r w:rsidR="00BD1C19" w:rsidRPr="00E4027C">
        <w:rPr>
          <w:sz w:val="24"/>
          <w:szCs w:val="28"/>
        </w:rPr>
        <w:t>/</w:t>
      </w:r>
      <w:r w:rsidR="00800E83" w:rsidRPr="00E4027C">
        <w:rPr>
          <w:sz w:val="24"/>
          <w:szCs w:val="28"/>
        </w:rPr>
        <w:t>6</w:t>
      </w:r>
      <w:r w:rsidR="00C50C21" w:rsidRPr="00E4027C">
        <w:rPr>
          <w:sz w:val="24"/>
          <w:szCs w:val="28"/>
        </w:rPr>
        <w:t>/202</w:t>
      </w:r>
      <w:r w:rsidR="00294106" w:rsidRPr="00E4027C">
        <w:rPr>
          <w:sz w:val="24"/>
          <w:szCs w:val="28"/>
        </w:rPr>
        <w:t>5</w:t>
      </w:r>
      <w:r w:rsidR="00C50C21" w:rsidRPr="00E4027C">
        <w:rPr>
          <w:sz w:val="24"/>
          <w:szCs w:val="28"/>
        </w:rPr>
        <w:t xml:space="preserve"> của Ủy ban nhân dân huyện</w:t>
      </w:r>
      <w:r w:rsidR="00800E83" w:rsidRPr="00E4027C">
        <w:rPr>
          <w:sz w:val="24"/>
          <w:szCs w:val="28"/>
        </w:rPr>
        <w:t xml:space="preserve"> </w:t>
      </w:r>
      <w:r w:rsidR="00C50C21" w:rsidRPr="00E4027C">
        <w:rPr>
          <w:sz w:val="24"/>
          <w:szCs w:val="28"/>
        </w:rPr>
        <w:t xml:space="preserve">về kiểm điểm </w:t>
      </w:r>
      <w:r w:rsidR="00291CDE" w:rsidRPr="00E4027C">
        <w:rPr>
          <w:sz w:val="24"/>
          <w:szCs w:val="28"/>
        </w:rPr>
        <w:t xml:space="preserve">công tác chỉ đạo, điều hành </w:t>
      </w:r>
      <w:r w:rsidR="00800E83" w:rsidRPr="00E4027C">
        <w:rPr>
          <w:sz w:val="24"/>
          <w:szCs w:val="28"/>
        </w:rPr>
        <w:t>của Ủy ban nhân dân huyện</w:t>
      </w:r>
      <w:r w:rsidR="00B54E12" w:rsidRPr="00E4027C">
        <w:rPr>
          <w:sz w:val="24"/>
          <w:szCs w:val="28"/>
        </w:rPr>
        <w:t xml:space="preserve"> Đắk Glong, nhiệm kỳ 2021 - 2026</w:t>
      </w:r>
      <w:r w:rsidR="00C50C21" w:rsidRPr="00E4027C">
        <w:rPr>
          <w:sz w:val="24"/>
          <w:szCs w:val="28"/>
        </w:rPr>
        <w:t>.</w:t>
      </w:r>
    </w:p>
    <w:p w14:paraId="7366E14E" w14:textId="5C8B22DE" w:rsidR="003E6480" w:rsidRDefault="003E6480" w:rsidP="00E80123">
      <w:pPr>
        <w:spacing w:before="120" w:line="276" w:lineRule="auto"/>
        <w:ind w:firstLine="539"/>
        <w:jc w:val="both"/>
        <w:rPr>
          <w:sz w:val="24"/>
          <w:szCs w:val="28"/>
        </w:rPr>
      </w:pPr>
      <w:r>
        <w:rPr>
          <w:sz w:val="24"/>
          <w:szCs w:val="28"/>
        </w:rPr>
        <w:t xml:space="preserve">08. </w:t>
      </w:r>
      <w:r w:rsidRPr="003E6480">
        <w:rPr>
          <w:sz w:val="24"/>
          <w:szCs w:val="28"/>
        </w:rPr>
        <w:t>Báo cáo số 07/BC-BPC ngày 27/5/2025 của Ban Pháp chế, HĐND huyện về kết quả giám sát tình hình hoạt động của Thường trực Hội đồng nhân dân các xã năm 2023 - 2025.</w:t>
      </w:r>
    </w:p>
    <w:p w14:paraId="69D4D8DC" w14:textId="4B676497" w:rsidR="00291CDE" w:rsidRPr="00E4027C" w:rsidRDefault="00C20CB6" w:rsidP="00E80123">
      <w:pPr>
        <w:spacing w:before="120" w:line="276" w:lineRule="auto"/>
        <w:ind w:firstLine="539"/>
        <w:jc w:val="both"/>
        <w:rPr>
          <w:sz w:val="24"/>
          <w:szCs w:val="28"/>
        </w:rPr>
      </w:pPr>
      <w:r w:rsidRPr="00E4027C">
        <w:rPr>
          <w:sz w:val="24"/>
          <w:szCs w:val="28"/>
        </w:rPr>
        <w:t>0</w:t>
      </w:r>
      <w:r w:rsidR="00270691">
        <w:rPr>
          <w:sz w:val="24"/>
          <w:szCs w:val="28"/>
        </w:rPr>
        <w:t>9</w:t>
      </w:r>
      <w:r w:rsidR="00291CDE" w:rsidRPr="00E4027C">
        <w:rPr>
          <w:sz w:val="24"/>
          <w:szCs w:val="28"/>
        </w:rPr>
        <w:t xml:space="preserve">. Báo cáo </w:t>
      </w:r>
      <w:r w:rsidR="00BD1C19" w:rsidRPr="00E4027C">
        <w:rPr>
          <w:sz w:val="24"/>
          <w:szCs w:val="28"/>
        </w:rPr>
        <w:t>số</w:t>
      </w:r>
      <w:r w:rsidR="00FE0F51" w:rsidRPr="00E4027C">
        <w:rPr>
          <w:sz w:val="24"/>
          <w:szCs w:val="28"/>
        </w:rPr>
        <w:t xml:space="preserve"> 264</w:t>
      </w:r>
      <w:r w:rsidR="00C50C21" w:rsidRPr="00E4027C">
        <w:rPr>
          <w:sz w:val="24"/>
          <w:szCs w:val="28"/>
        </w:rPr>
        <w:t>/BC-UBND ngày</w:t>
      </w:r>
      <w:r w:rsidR="00FE0F51" w:rsidRPr="00E4027C">
        <w:rPr>
          <w:sz w:val="24"/>
          <w:szCs w:val="28"/>
        </w:rPr>
        <w:t xml:space="preserve"> 13</w:t>
      </w:r>
      <w:r w:rsidR="00BD1C19" w:rsidRPr="00E4027C">
        <w:rPr>
          <w:sz w:val="24"/>
          <w:szCs w:val="28"/>
        </w:rPr>
        <w:t>/</w:t>
      </w:r>
      <w:r w:rsidR="00037085" w:rsidRPr="00E4027C">
        <w:rPr>
          <w:sz w:val="24"/>
          <w:szCs w:val="28"/>
        </w:rPr>
        <w:t>6</w:t>
      </w:r>
      <w:r w:rsidR="00BD1C19" w:rsidRPr="00E4027C">
        <w:rPr>
          <w:sz w:val="24"/>
          <w:szCs w:val="28"/>
        </w:rPr>
        <w:t>/202</w:t>
      </w:r>
      <w:r w:rsidR="00294106" w:rsidRPr="00E4027C">
        <w:rPr>
          <w:sz w:val="24"/>
          <w:szCs w:val="28"/>
        </w:rPr>
        <w:t>5</w:t>
      </w:r>
      <w:r w:rsidR="00AC6E94" w:rsidRPr="00E4027C">
        <w:rPr>
          <w:sz w:val="24"/>
          <w:szCs w:val="28"/>
        </w:rPr>
        <w:t xml:space="preserve"> của Ủy ban nhân dân huyện về </w:t>
      </w:r>
      <w:r w:rsidR="00291CDE" w:rsidRPr="00E4027C">
        <w:rPr>
          <w:sz w:val="24"/>
          <w:szCs w:val="28"/>
        </w:rPr>
        <w:t xml:space="preserve">công tác </w:t>
      </w:r>
      <w:r w:rsidR="00AC6E94" w:rsidRPr="00E4027C">
        <w:rPr>
          <w:sz w:val="24"/>
          <w:szCs w:val="28"/>
        </w:rPr>
        <w:t xml:space="preserve">tiếp công dân, </w:t>
      </w:r>
      <w:r w:rsidR="00291CDE" w:rsidRPr="00E4027C">
        <w:rPr>
          <w:sz w:val="24"/>
          <w:szCs w:val="28"/>
        </w:rPr>
        <w:t xml:space="preserve">giải quyết khiếu nại, tố cáo </w:t>
      </w:r>
      <w:r w:rsidR="00BD1C19" w:rsidRPr="00E4027C">
        <w:rPr>
          <w:sz w:val="24"/>
          <w:szCs w:val="28"/>
        </w:rPr>
        <w:t xml:space="preserve">6 tháng đầu </w:t>
      </w:r>
      <w:r w:rsidR="00291CDE" w:rsidRPr="00E4027C">
        <w:rPr>
          <w:sz w:val="24"/>
          <w:szCs w:val="28"/>
        </w:rPr>
        <w:t xml:space="preserve">năm </w:t>
      </w:r>
      <w:r w:rsidR="00BD1C19" w:rsidRPr="00E4027C">
        <w:rPr>
          <w:sz w:val="24"/>
          <w:szCs w:val="28"/>
        </w:rPr>
        <w:t>202</w:t>
      </w:r>
      <w:r w:rsidR="00294106" w:rsidRPr="00E4027C">
        <w:rPr>
          <w:sz w:val="24"/>
          <w:szCs w:val="28"/>
        </w:rPr>
        <w:t>5</w:t>
      </w:r>
      <w:r w:rsidR="00AC6E94" w:rsidRPr="00E4027C">
        <w:rPr>
          <w:sz w:val="24"/>
          <w:szCs w:val="28"/>
        </w:rPr>
        <w:t>.</w:t>
      </w:r>
    </w:p>
    <w:p w14:paraId="66EF3571" w14:textId="1454DE49" w:rsidR="001119A1" w:rsidRPr="00E4027C" w:rsidRDefault="00270691" w:rsidP="00E80123">
      <w:pPr>
        <w:spacing w:before="120" w:line="276" w:lineRule="auto"/>
        <w:ind w:firstLine="539"/>
        <w:jc w:val="both"/>
        <w:rPr>
          <w:sz w:val="24"/>
          <w:szCs w:val="28"/>
        </w:rPr>
      </w:pPr>
      <w:r>
        <w:rPr>
          <w:sz w:val="24"/>
          <w:szCs w:val="28"/>
        </w:rPr>
        <w:t>10</w:t>
      </w:r>
      <w:r w:rsidR="00AC5CB3" w:rsidRPr="00E4027C">
        <w:rPr>
          <w:sz w:val="24"/>
          <w:szCs w:val="28"/>
        </w:rPr>
        <w:t xml:space="preserve">. Báo cáo số </w:t>
      </w:r>
      <w:r w:rsidR="00E22B05" w:rsidRPr="00E4027C">
        <w:rPr>
          <w:sz w:val="24"/>
          <w:szCs w:val="28"/>
        </w:rPr>
        <w:t>161</w:t>
      </w:r>
      <w:r w:rsidR="00AC5CB3" w:rsidRPr="00E4027C">
        <w:rPr>
          <w:sz w:val="24"/>
          <w:szCs w:val="28"/>
        </w:rPr>
        <w:t xml:space="preserve">/BC-VKS ngày </w:t>
      </w:r>
      <w:r w:rsidR="00E22B05" w:rsidRPr="00E4027C">
        <w:rPr>
          <w:sz w:val="24"/>
          <w:szCs w:val="28"/>
        </w:rPr>
        <w:t>02</w:t>
      </w:r>
      <w:r w:rsidR="00AC5CB3" w:rsidRPr="00E4027C">
        <w:rPr>
          <w:sz w:val="24"/>
          <w:szCs w:val="28"/>
        </w:rPr>
        <w:t>/6/202</w:t>
      </w:r>
      <w:r w:rsidR="00E22B05" w:rsidRPr="00E4027C">
        <w:rPr>
          <w:sz w:val="24"/>
          <w:szCs w:val="28"/>
        </w:rPr>
        <w:t>5</w:t>
      </w:r>
      <w:r w:rsidR="00AC5CB3" w:rsidRPr="00E4027C">
        <w:rPr>
          <w:sz w:val="24"/>
          <w:szCs w:val="28"/>
        </w:rPr>
        <w:t xml:space="preserve"> của Viện Kiểm sát nhân dân huyện </w:t>
      </w:r>
      <w:r w:rsidR="001119A1" w:rsidRPr="00E4027C">
        <w:rPr>
          <w:sz w:val="24"/>
          <w:szCs w:val="28"/>
        </w:rPr>
        <w:t>về công tác phục vụ kỳ họp lần thứ 10, khóa IV, nhiệm kỳ 2021 - 2026 của Hội đồng nhân dân huyện.</w:t>
      </w:r>
    </w:p>
    <w:p w14:paraId="2235F29B" w14:textId="394F2199" w:rsidR="009012E7" w:rsidRPr="00E4027C" w:rsidRDefault="00B074FC" w:rsidP="00E80123">
      <w:pPr>
        <w:spacing w:before="120" w:line="276" w:lineRule="auto"/>
        <w:ind w:firstLine="539"/>
        <w:jc w:val="both"/>
        <w:rPr>
          <w:sz w:val="24"/>
          <w:szCs w:val="28"/>
        </w:rPr>
      </w:pPr>
      <w:r w:rsidRPr="00E4027C">
        <w:rPr>
          <w:sz w:val="24"/>
          <w:szCs w:val="28"/>
        </w:rPr>
        <w:t>1</w:t>
      </w:r>
      <w:r w:rsidR="00270691">
        <w:rPr>
          <w:sz w:val="24"/>
          <w:szCs w:val="28"/>
        </w:rPr>
        <w:t>1</w:t>
      </w:r>
      <w:r w:rsidR="00AC5CB3" w:rsidRPr="00E4027C">
        <w:rPr>
          <w:sz w:val="24"/>
          <w:szCs w:val="28"/>
        </w:rPr>
        <w:t>. Báo cáo số 1</w:t>
      </w:r>
      <w:r w:rsidR="001119A1" w:rsidRPr="00E4027C">
        <w:rPr>
          <w:sz w:val="24"/>
          <w:szCs w:val="28"/>
        </w:rPr>
        <w:t>2</w:t>
      </w:r>
      <w:r w:rsidR="00AC5CB3" w:rsidRPr="00E4027C">
        <w:rPr>
          <w:sz w:val="24"/>
          <w:szCs w:val="28"/>
        </w:rPr>
        <w:t xml:space="preserve">/BC-TA ngày </w:t>
      </w:r>
      <w:r w:rsidR="001119A1" w:rsidRPr="00E4027C">
        <w:rPr>
          <w:sz w:val="24"/>
          <w:szCs w:val="28"/>
        </w:rPr>
        <w:t>26</w:t>
      </w:r>
      <w:r w:rsidR="00AC5CB3" w:rsidRPr="00E4027C">
        <w:rPr>
          <w:sz w:val="24"/>
          <w:szCs w:val="28"/>
        </w:rPr>
        <w:t>/</w:t>
      </w:r>
      <w:r w:rsidR="001119A1" w:rsidRPr="00E4027C">
        <w:rPr>
          <w:sz w:val="24"/>
          <w:szCs w:val="28"/>
        </w:rPr>
        <w:t>5</w:t>
      </w:r>
      <w:r w:rsidR="00AC5CB3" w:rsidRPr="00E4027C">
        <w:rPr>
          <w:sz w:val="24"/>
          <w:szCs w:val="28"/>
        </w:rPr>
        <w:t>/202</w:t>
      </w:r>
      <w:r w:rsidR="001119A1" w:rsidRPr="00E4027C">
        <w:rPr>
          <w:sz w:val="24"/>
          <w:szCs w:val="28"/>
        </w:rPr>
        <w:t>5</w:t>
      </w:r>
      <w:r w:rsidR="00AC5CB3" w:rsidRPr="00E4027C">
        <w:rPr>
          <w:sz w:val="24"/>
          <w:szCs w:val="28"/>
        </w:rPr>
        <w:t xml:space="preserve"> của Tòa án nhân dân huyện </w:t>
      </w:r>
      <w:r w:rsidR="001119A1" w:rsidRPr="00E4027C">
        <w:rPr>
          <w:sz w:val="24"/>
          <w:szCs w:val="28"/>
        </w:rPr>
        <w:t>tại kỳ họp thứ 10, khóa IV, nhiệm kỳ 2021 - 2026 của Hội đồng nhân dân huyện</w:t>
      </w:r>
      <w:r w:rsidR="00AC5CB3" w:rsidRPr="00E4027C">
        <w:rPr>
          <w:sz w:val="24"/>
          <w:szCs w:val="28"/>
        </w:rPr>
        <w:t>.</w:t>
      </w:r>
    </w:p>
    <w:p w14:paraId="0AA8DFBB" w14:textId="4E4CCA1D" w:rsidR="009012E7" w:rsidRPr="00E4027C" w:rsidRDefault="00B074FC" w:rsidP="00E80123">
      <w:pPr>
        <w:spacing w:before="120" w:line="276" w:lineRule="auto"/>
        <w:ind w:firstLine="539"/>
        <w:jc w:val="both"/>
        <w:rPr>
          <w:sz w:val="24"/>
          <w:szCs w:val="28"/>
        </w:rPr>
      </w:pPr>
      <w:r w:rsidRPr="00E4027C">
        <w:rPr>
          <w:sz w:val="24"/>
          <w:szCs w:val="28"/>
        </w:rPr>
        <w:t>1</w:t>
      </w:r>
      <w:r w:rsidR="00270691">
        <w:rPr>
          <w:sz w:val="24"/>
          <w:szCs w:val="28"/>
        </w:rPr>
        <w:t>2</w:t>
      </w:r>
      <w:r w:rsidR="00AC5CB3" w:rsidRPr="00E4027C">
        <w:rPr>
          <w:sz w:val="24"/>
          <w:szCs w:val="28"/>
        </w:rPr>
        <w:t>. Báo cáo số 1</w:t>
      </w:r>
      <w:r w:rsidR="001119A1" w:rsidRPr="00E4027C">
        <w:rPr>
          <w:sz w:val="24"/>
          <w:szCs w:val="28"/>
        </w:rPr>
        <w:t>69</w:t>
      </w:r>
      <w:r w:rsidR="00AC5CB3" w:rsidRPr="00E4027C">
        <w:rPr>
          <w:sz w:val="24"/>
          <w:szCs w:val="28"/>
        </w:rPr>
        <w:t xml:space="preserve">/BC-CCTHADS ngày </w:t>
      </w:r>
      <w:r w:rsidR="001119A1" w:rsidRPr="00E4027C">
        <w:rPr>
          <w:sz w:val="24"/>
          <w:szCs w:val="28"/>
        </w:rPr>
        <w:t>02</w:t>
      </w:r>
      <w:r w:rsidR="00AC5CB3" w:rsidRPr="00E4027C">
        <w:rPr>
          <w:sz w:val="24"/>
          <w:szCs w:val="28"/>
        </w:rPr>
        <w:t>/6/202</w:t>
      </w:r>
      <w:r w:rsidR="001119A1" w:rsidRPr="00E4027C">
        <w:rPr>
          <w:sz w:val="24"/>
          <w:szCs w:val="28"/>
        </w:rPr>
        <w:t>5</w:t>
      </w:r>
      <w:r w:rsidR="00AC5CB3" w:rsidRPr="00E4027C">
        <w:rPr>
          <w:sz w:val="24"/>
          <w:szCs w:val="28"/>
        </w:rPr>
        <w:t xml:space="preserve"> kết quả công tác 6 tháng đầu năm; nhiệm vụ, giải pháp chủ yếu 6 tháng cuối năm 202</w:t>
      </w:r>
      <w:r w:rsidR="001119A1" w:rsidRPr="00E4027C">
        <w:rPr>
          <w:sz w:val="24"/>
          <w:szCs w:val="28"/>
        </w:rPr>
        <w:t>5</w:t>
      </w:r>
      <w:r w:rsidR="00AC5CB3" w:rsidRPr="00E4027C">
        <w:rPr>
          <w:sz w:val="24"/>
          <w:szCs w:val="28"/>
        </w:rPr>
        <w:t xml:space="preserve"> của Chi cục Thi hành án dân sự huyện.</w:t>
      </w:r>
    </w:p>
    <w:p w14:paraId="70D43719" w14:textId="77777777" w:rsidR="00B32638" w:rsidRPr="00C20CB6" w:rsidRDefault="00000000" w:rsidP="00E80123">
      <w:pPr>
        <w:spacing w:before="120" w:line="276" w:lineRule="auto"/>
        <w:ind w:firstLine="539"/>
        <w:jc w:val="both"/>
        <w:rPr>
          <w:sz w:val="24"/>
          <w:szCs w:val="28"/>
        </w:rPr>
      </w:pPr>
      <w:r>
        <w:rPr>
          <w:noProof/>
          <w:sz w:val="24"/>
          <w:szCs w:val="28"/>
        </w:rPr>
        <w:pict w14:anchorId="69E14866">
          <v:shape id="_x0000_s1032" type="#_x0000_t32" style="position:absolute;left:0;text-align:left;margin-left:165.95pt;margin-top:10.9pt;width:370.5pt;height:0;z-index:251663360" o:connectortype="straight"/>
        </w:pict>
      </w:r>
      <w:r w:rsidR="00B32638" w:rsidRPr="00C20CB6">
        <w:rPr>
          <w:sz w:val="24"/>
          <w:szCs w:val="28"/>
        </w:rPr>
        <w:tab/>
      </w:r>
      <w:r w:rsidR="00B32638" w:rsidRPr="00C20CB6">
        <w:rPr>
          <w:sz w:val="24"/>
          <w:szCs w:val="28"/>
        </w:rPr>
        <w:tab/>
      </w:r>
      <w:r w:rsidR="00B32638" w:rsidRPr="00C20CB6">
        <w:rPr>
          <w:sz w:val="24"/>
          <w:szCs w:val="28"/>
        </w:rPr>
        <w:tab/>
      </w:r>
    </w:p>
    <w:p w14:paraId="1852B006" w14:textId="77777777" w:rsidR="000312FA" w:rsidRPr="00B37AB9" w:rsidRDefault="000312FA" w:rsidP="0055041A">
      <w:pPr>
        <w:rPr>
          <w:b/>
          <w:sz w:val="24"/>
          <w:szCs w:val="28"/>
        </w:rPr>
      </w:pPr>
    </w:p>
    <w:sectPr w:rsidR="000312FA" w:rsidRPr="00B37AB9" w:rsidSect="00153EEE">
      <w:pgSz w:w="15840" w:h="12240" w:orient="landscape"/>
      <w:pgMar w:top="709" w:right="851"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4C70"/>
    <w:multiLevelType w:val="hybridMultilevel"/>
    <w:tmpl w:val="0F3CB5E0"/>
    <w:lvl w:ilvl="0" w:tplc="F9665154">
      <w:start w:val="1"/>
      <w:numFmt w:val="decimal"/>
      <w:lvlText w:val="%1."/>
      <w:lvlJc w:val="left"/>
      <w:pPr>
        <w:ind w:left="899" w:hanging="360"/>
      </w:pPr>
      <w:rPr>
        <w:rFonts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1C255BAC"/>
    <w:multiLevelType w:val="hybridMultilevel"/>
    <w:tmpl w:val="0FB601DE"/>
    <w:lvl w:ilvl="0" w:tplc="71AA05F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C05FD"/>
    <w:multiLevelType w:val="hybridMultilevel"/>
    <w:tmpl w:val="09486D54"/>
    <w:lvl w:ilvl="0" w:tplc="3EDA82F2">
      <w:start w:val="10"/>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76503D35"/>
    <w:multiLevelType w:val="hybridMultilevel"/>
    <w:tmpl w:val="9D44B760"/>
    <w:lvl w:ilvl="0" w:tplc="7D8A7EB8">
      <w:start w:val="1"/>
      <w:numFmt w:val="upperRoman"/>
      <w:lvlText w:val="%1."/>
      <w:lvlJc w:val="left"/>
      <w:pPr>
        <w:ind w:left="899" w:hanging="360"/>
      </w:pPr>
      <w:rPr>
        <w:rFonts w:ascii="Times New Roman" w:eastAsia="Times New Roman" w:hAnsi="Times New Roman" w:cs="Times New Roman"/>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16cid:durableId="1065418889">
    <w:abstractNumId w:val="0"/>
  </w:num>
  <w:num w:numId="2" w16cid:durableId="891384423">
    <w:abstractNumId w:val="1"/>
  </w:num>
  <w:num w:numId="3" w16cid:durableId="77212125">
    <w:abstractNumId w:val="2"/>
  </w:num>
  <w:num w:numId="4" w16cid:durableId="276451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00C74"/>
    <w:rsid w:val="00004B02"/>
    <w:rsid w:val="000120A0"/>
    <w:rsid w:val="00020E67"/>
    <w:rsid w:val="000312FA"/>
    <w:rsid w:val="00036F42"/>
    <w:rsid w:val="00037085"/>
    <w:rsid w:val="00044148"/>
    <w:rsid w:val="00070974"/>
    <w:rsid w:val="00080C45"/>
    <w:rsid w:val="00081139"/>
    <w:rsid w:val="000818AF"/>
    <w:rsid w:val="00096145"/>
    <w:rsid w:val="000A086F"/>
    <w:rsid w:val="000A3D43"/>
    <w:rsid w:val="000A53CB"/>
    <w:rsid w:val="000C0222"/>
    <w:rsid w:val="000D05B1"/>
    <w:rsid w:val="000E0A00"/>
    <w:rsid w:val="000E44DA"/>
    <w:rsid w:val="000F2A36"/>
    <w:rsid w:val="00104852"/>
    <w:rsid w:val="00107899"/>
    <w:rsid w:val="001119A1"/>
    <w:rsid w:val="00122D86"/>
    <w:rsid w:val="001356B9"/>
    <w:rsid w:val="001510E1"/>
    <w:rsid w:val="00153EEE"/>
    <w:rsid w:val="00154EA2"/>
    <w:rsid w:val="0016552E"/>
    <w:rsid w:val="00172977"/>
    <w:rsid w:val="00182EA7"/>
    <w:rsid w:val="00183AD1"/>
    <w:rsid w:val="00183D45"/>
    <w:rsid w:val="001A223C"/>
    <w:rsid w:val="001A77B3"/>
    <w:rsid w:val="001D200E"/>
    <w:rsid w:val="001F2131"/>
    <w:rsid w:val="001F34E7"/>
    <w:rsid w:val="00200C7B"/>
    <w:rsid w:val="00212524"/>
    <w:rsid w:val="002159BB"/>
    <w:rsid w:val="00225DDA"/>
    <w:rsid w:val="00226428"/>
    <w:rsid w:val="00227874"/>
    <w:rsid w:val="00241806"/>
    <w:rsid w:val="00244BAD"/>
    <w:rsid w:val="00262F52"/>
    <w:rsid w:val="00263977"/>
    <w:rsid w:val="00270691"/>
    <w:rsid w:val="00291CDE"/>
    <w:rsid w:val="00294106"/>
    <w:rsid w:val="002A1A9A"/>
    <w:rsid w:val="002A3C4D"/>
    <w:rsid w:val="002A714D"/>
    <w:rsid w:val="002B7225"/>
    <w:rsid w:val="002C1FBE"/>
    <w:rsid w:val="002C316B"/>
    <w:rsid w:val="002C5A86"/>
    <w:rsid w:val="002E1069"/>
    <w:rsid w:val="002E3B34"/>
    <w:rsid w:val="002E6AAB"/>
    <w:rsid w:val="002F039C"/>
    <w:rsid w:val="002F0E3E"/>
    <w:rsid w:val="002F787C"/>
    <w:rsid w:val="003057E1"/>
    <w:rsid w:val="00305E82"/>
    <w:rsid w:val="003073C0"/>
    <w:rsid w:val="003100F8"/>
    <w:rsid w:val="003228CA"/>
    <w:rsid w:val="0033744A"/>
    <w:rsid w:val="00353EBC"/>
    <w:rsid w:val="00355AEB"/>
    <w:rsid w:val="003568B2"/>
    <w:rsid w:val="00366C37"/>
    <w:rsid w:val="00367D15"/>
    <w:rsid w:val="00370E8F"/>
    <w:rsid w:val="003718B9"/>
    <w:rsid w:val="0037221D"/>
    <w:rsid w:val="003868CB"/>
    <w:rsid w:val="00390314"/>
    <w:rsid w:val="00391106"/>
    <w:rsid w:val="00395325"/>
    <w:rsid w:val="003A0654"/>
    <w:rsid w:val="003A5F6A"/>
    <w:rsid w:val="003C698A"/>
    <w:rsid w:val="003D77FB"/>
    <w:rsid w:val="003E6480"/>
    <w:rsid w:val="003F5174"/>
    <w:rsid w:val="003F5186"/>
    <w:rsid w:val="003F7CD0"/>
    <w:rsid w:val="00405646"/>
    <w:rsid w:val="00406AD4"/>
    <w:rsid w:val="00411475"/>
    <w:rsid w:val="0041630F"/>
    <w:rsid w:val="00437A6E"/>
    <w:rsid w:val="00442AEA"/>
    <w:rsid w:val="00443834"/>
    <w:rsid w:val="00462A65"/>
    <w:rsid w:val="00463963"/>
    <w:rsid w:val="00485BB8"/>
    <w:rsid w:val="0049448D"/>
    <w:rsid w:val="004A0658"/>
    <w:rsid w:val="004B2EE3"/>
    <w:rsid w:val="004C13B2"/>
    <w:rsid w:val="004E432E"/>
    <w:rsid w:val="004E77CE"/>
    <w:rsid w:val="004E7E01"/>
    <w:rsid w:val="00524BEE"/>
    <w:rsid w:val="00533424"/>
    <w:rsid w:val="00546DD6"/>
    <w:rsid w:val="00546ED3"/>
    <w:rsid w:val="0055041A"/>
    <w:rsid w:val="005571C5"/>
    <w:rsid w:val="0056357C"/>
    <w:rsid w:val="00573397"/>
    <w:rsid w:val="00574EAB"/>
    <w:rsid w:val="00575E7D"/>
    <w:rsid w:val="005770CA"/>
    <w:rsid w:val="005A2999"/>
    <w:rsid w:val="005A71FB"/>
    <w:rsid w:val="005B37D0"/>
    <w:rsid w:val="005C4EE8"/>
    <w:rsid w:val="005D4484"/>
    <w:rsid w:val="005D4E58"/>
    <w:rsid w:val="005D7B51"/>
    <w:rsid w:val="005E016D"/>
    <w:rsid w:val="005E0964"/>
    <w:rsid w:val="005E3C0A"/>
    <w:rsid w:val="0060126F"/>
    <w:rsid w:val="00616460"/>
    <w:rsid w:val="006177CB"/>
    <w:rsid w:val="006306A9"/>
    <w:rsid w:val="0063327A"/>
    <w:rsid w:val="0065692D"/>
    <w:rsid w:val="006625A5"/>
    <w:rsid w:val="006755E0"/>
    <w:rsid w:val="00675664"/>
    <w:rsid w:val="006A057A"/>
    <w:rsid w:val="006A1019"/>
    <w:rsid w:val="006B674D"/>
    <w:rsid w:val="006D25FE"/>
    <w:rsid w:val="006E4E94"/>
    <w:rsid w:val="006E5EFA"/>
    <w:rsid w:val="006F646C"/>
    <w:rsid w:val="00706C80"/>
    <w:rsid w:val="0071057E"/>
    <w:rsid w:val="007113E5"/>
    <w:rsid w:val="007124FD"/>
    <w:rsid w:val="007271B0"/>
    <w:rsid w:val="00731BCD"/>
    <w:rsid w:val="00735256"/>
    <w:rsid w:val="0075121D"/>
    <w:rsid w:val="0076249E"/>
    <w:rsid w:val="00780B3E"/>
    <w:rsid w:val="00795644"/>
    <w:rsid w:val="007960BD"/>
    <w:rsid w:val="007A2C45"/>
    <w:rsid w:val="007A4B93"/>
    <w:rsid w:val="007B1A2F"/>
    <w:rsid w:val="007B2DB4"/>
    <w:rsid w:val="007B4F29"/>
    <w:rsid w:val="007C2D49"/>
    <w:rsid w:val="007E5204"/>
    <w:rsid w:val="007F4B1E"/>
    <w:rsid w:val="00800E83"/>
    <w:rsid w:val="008107CB"/>
    <w:rsid w:val="00847482"/>
    <w:rsid w:val="008562D7"/>
    <w:rsid w:val="00860241"/>
    <w:rsid w:val="00881D58"/>
    <w:rsid w:val="008822E2"/>
    <w:rsid w:val="00884D5F"/>
    <w:rsid w:val="00897165"/>
    <w:rsid w:val="008B1E5D"/>
    <w:rsid w:val="008C3C4F"/>
    <w:rsid w:val="008C4124"/>
    <w:rsid w:val="008C64B4"/>
    <w:rsid w:val="008D333F"/>
    <w:rsid w:val="008E1836"/>
    <w:rsid w:val="00900475"/>
    <w:rsid w:val="009012E7"/>
    <w:rsid w:val="009151F3"/>
    <w:rsid w:val="00923B4C"/>
    <w:rsid w:val="00923E03"/>
    <w:rsid w:val="0093272D"/>
    <w:rsid w:val="009362F0"/>
    <w:rsid w:val="009428CA"/>
    <w:rsid w:val="0095460A"/>
    <w:rsid w:val="009735D8"/>
    <w:rsid w:val="00983411"/>
    <w:rsid w:val="00992B2A"/>
    <w:rsid w:val="009A25BB"/>
    <w:rsid w:val="009B1260"/>
    <w:rsid w:val="009B2756"/>
    <w:rsid w:val="009C292F"/>
    <w:rsid w:val="009C3FBF"/>
    <w:rsid w:val="009E3283"/>
    <w:rsid w:val="009E3338"/>
    <w:rsid w:val="009F2E0A"/>
    <w:rsid w:val="009F308A"/>
    <w:rsid w:val="00A03C87"/>
    <w:rsid w:val="00A03F30"/>
    <w:rsid w:val="00A14C56"/>
    <w:rsid w:val="00A172AF"/>
    <w:rsid w:val="00A2289E"/>
    <w:rsid w:val="00A270EB"/>
    <w:rsid w:val="00A70939"/>
    <w:rsid w:val="00A801FB"/>
    <w:rsid w:val="00A858E3"/>
    <w:rsid w:val="00A875C3"/>
    <w:rsid w:val="00A9026F"/>
    <w:rsid w:val="00A9295A"/>
    <w:rsid w:val="00AA556E"/>
    <w:rsid w:val="00AB07EE"/>
    <w:rsid w:val="00AB164C"/>
    <w:rsid w:val="00AC3D07"/>
    <w:rsid w:val="00AC5598"/>
    <w:rsid w:val="00AC5CB3"/>
    <w:rsid w:val="00AC6E94"/>
    <w:rsid w:val="00AD629F"/>
    <w:rsid w:val="00B008F5"/>
    <w:rsid w:val="00B0645A"/>
    <w:rsid w:val="00B074FC"/>
    <w:rsid w:val="00B17389"/>
    <w:rsid w:val="00B25C6B"/>
    <w:rsid w:val="00B2629E"/>
    <w:rsid w:val="00B32638"/>
    <w:rsid w:val="00B32F44"/>
    <w:rsid w:val="00B37AB9"/>
    <w:rsid w:val="00B54E12"/>
    <w:rsid w:val="00B674CB"/>
    <w:rsid w:val="00B73D4A"/>
    <w:rsid w:val="00B7608C"/>
    <w:rsid w:val="00B77E96"/>
    <w:rsid w:val="00B91CA4"/>
    <w:rsid w:val="00BA0001"/>
    <w:rsid w:val="00BB515D"/>
    <w:rsid w:val="00BD1C19"/>
    <w:rsid w:val="00BF0DD8"/>
    <w:rsid w:val="00C20CB6"/>
    <w:rsid w:val="00C246CB"/>
    <w:rsid w:val="00C50C21"/>
    <w:rsid w:val="00C63026"/>
    <w:rsid w:val="00C75C85"/>
    <w:rsid w:val="00C84CC4"/>
    <w:rsid w:val="00C84CCD"/>
    <w:rsid w:val="00C869EF"/>
    <w:rsid w:val="00C909C3"/>
    <w:rsid w:val="00CA5EFD"/>
    <w:rsid w:val="00CA742D"/>
    <w:rsid w:val="00CB099A"/>
    <w:rsid w:val="00CC6D81"/>
    <w:rsid w:val="00CD2E58"/>
    <w:rsid w:val="00CE1893"/>
    <w:rsid w:val="00CF5587"/>
    <w:rsid w:val="00D0124A"/>
    <w:rsid w:val="00D02E60"/>
    <w:rsid w:val="00D06231"/>
    <w:rsid w:val="00D120FA"/>
    <w:rsid w:val="00D273EA"/>
    <w:rsid w:val="00D2753E"/>
    <w:rsid w:val="00D31FA9"/>
    <w:rsid w:val="00D360F5"/>
    <w:rsid w:val="00D46E75"/>
    <w:rsid w:val="00D55466"/>
    <w:rsid w:val="00D77A24"/>
    <w:rsid w:val="00D920DC"/>
    <w:rsid w:val="00D936F9"/>
    <w:rsid w:val="00D975F4"/>
    <w:rsid w:val="00DA14FC"/>
    <w:rsid w:val="00DA7875"/>
    <w:rsid w:val="00DB31BF"/>
    <w:rsid w:val="00DB3347"/>
    <w:rsid w:val="00DD54AF"/>
    <w:rsid w:val="00DE2BA7"/>
    <w:rsid w:val="00DE3FCA"/>
    <w:rsid w:val="00E04066"/>
    <w:rsid w:val="00E10C00"/>
    <w:rsid w:val="00E12AC0"/>
    <w:rsid w:val="00E14201"/>
    <w:rsid w:val="00E22B05"/>
    <w:rsid w:val="00E25894"/>
    <w:rsid w:val="00E4027C"/>
    <w:rsid w:val="00E41800"/>
    <w:rsid w:val="00E4247B"/>
    <w:rsid w:val="00E50109"/>
    <w:rsid w:val="00E80123"/>
    <w:rsid w:val="00E91BF7"/>
    <w:rsid w:val="00E97CEE"/>
    <w:rsid w:val="00EA41AD"/>
    <w:rsid w:val="00EA457C"/>
    <w:rsid w:val="00EA7DBE"/>
    <w:rsid w:val="00EB708D"/>
    <w:rsid w:val="00EC0EDC"/>
    <w:rsid w:val="00EF764A"/>
    <w:rsid w:val="00F00C74"/>
    <w:rsid w:val="00F018E9"/>
    <w:rsid w:val="00F0414D"/>
    <w:rsid w:val="00F1271B"/>
    <w:rsid w:val="00F17858"/>
    <w:rsid w:val="00F17B7D"/>
    <w:rsid w:val="00F259FE"/>
    <w:rsid w:val="00F36BC7"/>
    <w:rsid w:val="00F45FB6"/>
    <w:rsid w:val="00F53183"/>
    <w:rsid w:val="00F64C83"/>
    <w:rsid w:val="00F72F64"/>
    <w:rsid w:val="00F73D5D"/>
    <w:rsid w:val="00F97A41"/>
    <w:rsid w:val="00FA1267"/>
    <w:rsid w:val="00FA2AD7"/>
    <w:rsid w:val="00FB2FED"/>
    <w:rsid w:val="00FB3B48"/>
    <w:rsid w:val="00FB5903"/>
    <w:rsid w:val="00FC41FC"/>
    <w:rsid w:val="00FC4737"/>
    <w:rsid w:val="00FC7052"/>
    <w:rsid w:val="00FC7284"/>
    <w:rsid w:val="00FC7B9E"/>
    <w:rsid w:val="00FD05F9"/>
    <w:rsid w:val="00FE0F51"/>
    <w:rsid w:val="00FE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6"/>
        <o:r id="V:Rule3" type="connector" idref="#_x0000_s1030"/>
        <o:r id="V:Rule4" type="connector" idref="#_x0000_s1032"/>
      </o:rules>
    </o:shapelayout>
  </w:shapeDefaults>
  <w:decimalSymbol w:val="."/>
  <w:listSeparator w:val=","/>
  <w14:docId w14:val="5FD30220"/>
  <w15:docId w15:val="{9565626E-A2E6-4E13-BF72-EF0088F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3F"/>
    <w:pPr>
      <w:ind w:left="720"/>
      <w:contextualSpacing/>
    </w:pPr>
  </w:style>
  <w:style w:type="paragraph" w:styleId="BalloonText">
    <w:name w:val="Balloon Text"/>
    <w:basedOn w:val="Normal"/>
    <w:link w:val="BalloonTextChar"/>
    <w:uiPriority w:val="99"/>
    <w:semiHidden/>
    <w:unhideWhenUsed/>
    <w:rsid w:val="00C869EF"/>
    <w:rPr>
      <w:rFonts w:ascii="Tahoma" w:hAnsi="Tahoma" w:cs="Tahoma"/>
      <w:sz w:val="16"/>
      <w:szCs w:val="16"/>
    </w:rPr>
  </w:style>
  <w:style w:type="character" w:customStyle="1" w:styleId="BalloonTextChar">
    <w:name w:val="Balloon Text Char"/>
    <w:basedOn w:val="DefaultParagraphFont"/>
    <w:link w:val="BalloonText"/>
    <w:uiPriority w:val="99"/>
    <w:semiHidden/>
    <w:rsid w:val="00C869EF"/>
    <w:rPr>
      <w:rFonts w:ascii="Tahoma" w:eastAsia="Times New Roman" w:hAnsi="Tahoma" w:cs="Tahoma"/>
      <w:sz w:val="16"/>
      <w:szCs w:val="16"/>
    </w:rPr>
  </w:style>
  <w:style w:type="table" w:styleId="TableGrid">
    <w:name w:val="Table Grid"/>
    <w:basedOn w:val="TableNormal"/>
    <w:uiPriority w:val="59"/>
    <w:rsid w:val="0003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7588-1C92-48D3-9307-713593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271</cp:revision>
  <cp:lastPrinted>2025-06-21T09:48:00Z</cp:lastPrinted>
  <dcterms:created xsi:type="dcterms:W3CDTF">2022-09-15T03:22:00Z</dcterms:created>
  <dcterms:modified xsi:type="dcterms:W3CDTF">2025-06-22T10:59:00Z</dcterms:modified>
</cp:coreProperties>
</file>